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4AE00281" w:rsidR="00AD5792" w:rsidRDefault="00AD5792" w:rsidP="007F09F0">
      <w:pPr>
        <w:numPr>
          <w:ilvl w:val="0"/>
          <w:numId w:val="4"/>
        </w:numPr>
        <w:suppressAutoHyphens/>
        <w:spacing w:after="160" w:line="480" w:lineRule="auto"/>
        <w:ind w:left="142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0ECCF7D7" w14:textId="6C3D8995" w:rsidR="0016770A" w:rsidRPr="00CF12FD" w:rsidRDefault="00B32087" w:rsidP="0016770A">
      <w:pPr>
        <w:suppressAutoHyphens/>
        <w:spacing w:after="160" w:line="276" w:lineRule="auto"/>
        <w:jc w:val="both"/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</w:pPr>
      <w:r w:rsidRPr="00B3208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Wykonanie robót budowlanych w formule zaprojektuj i wybuduj polegających na budowie oświetlenia nowej części cmentarza komunalnego w ramach zadania pn.: </w:t>
      </w:r>
      <w:r w:rsidRPr="00B32087"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  <w:t>,,BO 2026 – Bezpieczny Cmentarz – budowa oświetlenia na nowej części Cmentarza Komunalnego od ulicy Prymasa Tysiąclecia”.</w:t>
      </w:r>
    </w:p>
    <w:p w14:paraId="1379AEF9" w14:textId="77777777" w:rsidR="00AD5792" w:rsidRPr="00C4038B" w:rsidRDefault="00AD5792" w:rsidP="00AD579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  <w:bookmarkStart w:id="0" w:name="_GoBack"/>
      <w:bookmarkEnd w:id="0"/>
    </w:p>
    <w:p w14:paraId="3E3A3E5B" w14:textId="6BDF9680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</w:t>
      </w:r>
      <w:proofErr w:type="spellStart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tj</w:t>
      </w:r>
      <w:proofErr w:type="spellEnd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………………..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3C766C42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(słownie:..........................................................................……………………złotych).</w:t>
      </w:r>
    </w:p>
    <w:p w14:paraId="376A8D07" w14:textId="111DE91D" w:rsidR="007F09F0" w:rsidRDefault="007F09F0" w:rsidP="007F09F0">
      <w:pPr>
        <w:numPr>
          <w:ilvl w:val="0"/>
          <w:numId w:val="2"/>
        </w:numPr>
        <w:suppressAutoHyphens/>
        <w:spacing w:after="160" w:line="36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Na wykonane roboty stanowiące przedmiot umowy udzielam ………. miesięcy gwarancji od daty odbioru końcowego lub odbioru końcowego usunięcia usterek, jeśli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takie będą stwierdzone (min. 36 m-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, max. 60</w:t>
      </w: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m-</w:t>
      </w:r>
      <w:proofErr w:type="spellStart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.)</w:t>
      </w:r>
    </w:p>
    <w:p w14:paraId="4126913B" w14:textId="5FDCDF2C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(W przypadku, gdy wykonawca nie przekazuje danych osobowych innych niż bezpośrednio jego dotyczących lub zachodzi wyłączenie stosowania obowiązku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pieczątka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i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podpis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osoby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uprawnionej</w:t>
      </w:r>
      <w:proofErr w:type="spellEnd"/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1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4" w15:restartNumberingAfterBreak="0">
    <w:nsid w:val="618D3B3B"/>
    <w:multiLevelType w:val="multilevel"/>
    <w:tmpl w:val="1C7AB756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0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18"/>
          <w:szCs w:val="18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16770A"/>
    <w:rsid w:val="00211907"/>
    <w:rsid w:val="002728A3"/>
    <w:rsid w:val="005F34AE"/>
    <w:rsid w:val="00670E7B"/>
    <w:rsid w:val="007F09F0"/>
    <w:rsid w:val="008749FB"/>
    <w:rsid w:val="009B53A9"/>
    <w:rsid w:val="00AA3463"/>
    <w:rsid w:val="00AD5792"/>
    <w:rsid w:val="00B27C9F"/>
    <w:rsid w:val="00B32087"/>
    <w:rsid w:val="00C763D5"/>
    <w:rsid w:val="00C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350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Katarzyna Wiśniewska</cp:lastModifiedBy>
  <cp:revision>13</cp:revision>
  <dcterms:created xsi:type="dcterms:W3CDTF">2026-01-30T13:46:00Z</dcterms:created>
  <dcterms:modified xsi:type="dcterms:W3CDTF">2026-06-24T09:07:00Z</dcterms:modified>
</cp:coreProperties>
</file>