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E4CFC" w14:textId="28D84C96" w:rsidR="00F13C03" w:rsidRPr="001946B6" w:rsidRDefault="00F13C03" w:rsidP="00A66B55">
      <w:pPr>
        <w:jc w:val="both"/>
        <w:rPr>
          <w:sz w:val="12"/>
          <w:szCs w:val="12"/>
        </w:rPr>
      </w:pPr>
    </w:p>
    <w:tbl>
      <w:tblPr>
        <w:tblStyle w:val="Tabela-Siatka"/>
        <w:tblW w:w="10916" w:type="dxa"/>
        <w:tblInd w:w="-856" w:type="dxa"/>
        <w:tblLook w:val="04A0" w:firstRow="1" w:lastRow="0" w:firstColumn="1" w:lastColumn="0" w:noHBand="0" w:noVBand="1"/>
      </w:tblPr>
      <w:tblGrid>
        <w:gridCol w:w="709"/>
        <w:gridCol w:w="8222"/>
        <w:gridCol w:w="1985"/>
      </w:tblGrid>
      <w:tr w:rsidR="001030A8" w:rsidRPr="00755CFE" w14:paraId="16881D3E" w14:textId="77777777" w:rsidTr="007207D5">
        <w:trPr>
          <w:trHeight w:val="204"/>
        </w:trPr>
        <w:tc>
          <w:tcPr>
            <w:tcW w:w="709" w:type="dxa"/>
          </w:tcPr>
          <w:p w14:paraId="0704C6D2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8222" w:type="dxa"/>
          </w:tcPr>
          <w:p w14:paraId="5D4C1A10" w14:textId="762BEAA6" w:rsidR="00DD2109" w:rsidRPr="00220C29" w:rsidRDefault="001030A8" w:rsidP="007207D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 xml:space="preserve">Nazwa robót </w:t>
            </w:r>
          </w:p>
        </w:tc>
        <w:tc>
          <w:tcPr>
            <w:tcW w:w="1985" w:type="dxa"/>
          </w:tcPr>
          <w:p w14:paraId="0BF02355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Wartość netto</w:t>
            </w:r>
          </w:p>
        </w:tc>
      </w:tr>
      <w:tr w:rsidR="001030A8" w:rsidRPr="001030A8" w14:paraId="1180D035" w14:textId="77777777" w:rsidTr="007207D5">
        <w:tc>
          <w:tcPr>
            <w:tcW w:w="10916" w:type="dxa"/>
            <w:gridSpan w:val="3"/>
          </w:tcPr>
          <w:p w14:paraId="1399E207" w14:textId="737E4D7B" w:rsidR="001030A8" w:rsidRPr="00220C29" w:rsidRDefault="001030A8" w:rsidP="001030A8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Etap I</w:t>
            </w:r>
          </w:p>
        </w:tc>
      </w:tr>
      <w:tr w:rsidR="001030A8" w:rsidRPr="00755CFE" w14:paraId="338DF16B" w14:textId="77777777" w:rsidTr="007207D5">
        <w:tc>
          <w:tcPr>
            <w:tcW w:w="709" w:type="dxa"/>
          </w:tcPr>
          <w:p w14:paraId="14071BC4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8222" w:type="dxa"/>
          </w:tcPr>
          <w:p w14:paraId="6FC0DADC" w14:textId="58C7EAFD" w:rsidR="001030A8" w:rsidRPr="00220C29" w:rsidRDefault="00D63421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  <w:r w:rsidR="001030A8" w:rsidRPr="00220C29">
              <w:rPr>
                <w:rFonts w:ascii="Arial" w:hAnsi="Arial" w:cs="Arial"/>
                <w:b/>
                <w:sz w:val="20"/>
                <w:szCs w:val="20"/>
              </w:rPr>
              <w:t>okumentacja projektowa</w:t>
            </w:r>
          </w:p>
        </w:tc>
        <w:tc>
          <w:tcPr>
            <w:tcW w:w="1985" w:type="dxa"/>
          </w:tcPr>
          <w:p w14:paraId="0EAD9085" w14:textId="77777777" w:rsidR="001030A8" w:rsidRPr="00220C29" w:rsidRDefault="001030A8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030A8" w:rsidRPr="00755CFE" w14:paraId="1D87C8D5" w14:textId="77777777" w:rsidTr="007207D5">
        <w:tc>
          <w:tcPr>
            <w:tcW w:w="10916" w:type="dxa"/>
            <w:gridSpan w:val="3"/>
          </w:tcPr>
          <w:p w14:paraId="14690F97" w14:textId="36EE23E1" w:rsidR="001030A8" w:rsidRPr="00220C29" w:rsidRDefault="001030A8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Etap II</w:t>
            </w:r>
          </w:p>
        </w:tc>
      </w:tr>
      <w:tr w:rsidR="003404DC" w:rsidRPr="00755CFE" w14:paraId="33AEC49D" w14:textId="77777777" w:rsidTr="007207D5">
        <w:trPr>
          <w:trHeight w:val="420"/>
        </w:trPr>
        <w:tc>
          <w:tcPr>
            <w:tcW w:w="709" w:type="dxa"/>
          </w:tcPr>
          <w:p w14:paraId="2012C9F1" w14:textId="7141D47F" w:rsidR="003404DC" w:rsidRPr="00220C29" w:rsidRDefault="003404D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 xml:space="preserve">1. </w:t>
            </w:r>
          </w:p>
        </w:tc>
        <w:tc>
          <w:tcPr>
            <w:tcW w:w="8222" w:type="dxa"/>
          </w:tcPr>
          <w:p w14:paraId="0BD9E2EB" w14:textId="06C6FF49" w:rsidR="003404DC" w:rsidRPr="00371ECE" w:rsidRDefault="00D66931" w:rsidP="007207D5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3404DC">
              <w:rPr>
                <w:rFonts w:ascii="Arial" w:hAnsi="Arial" w:cs="Arial"/>
                <w:b/>
                <w:sz w:val="20"/>
                <w:szCs w:val="20"/>
              </w:rPr>
              <w:t>ala wystawienniczo – projekcyjna</w:t>
            </w:r>
            <w:r w:rsidR="007207D5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="00371ECE"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tynki, g</w:t>
            </w:r>
            <w:r w:rsidR="004D6DB4" w:rsidRPr="003404DC">
              <w:rPr>
                <w:rFonts w:ascii="Arial" w:hAnsi="Arial" w:cs="Arial"/>
                <w:bCs/>
                <w:sz w:val="20"/>
                <w:szCs w:val="20"/>
              </w:rPr>
              <w:t>ładzie, malowanie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, zamurowania, parapety, wymiana drzwi, zabudowa wentylacji, oświetlenie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demontaże</w:t>
            </w:r>
          </w:p>
        </w:tc>
        <w:tc>
          <w:tcPr>
            <w:tcW w:w="1985" w:type="dxa"/>
          </w:tcPr>
          <w:p w14:paraId="6068E890" w14:textId="77777777" w:rsidR="003404DC" w:rsidRPr="00220C29" w:rsidRDefault="003404D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1ECE" w:rsidRPr="00755CFE" w14:paraId="4F369579" w14:textId="77777777" w:rsidTr="007207D5">
        <w:trPr>
          <w:trHeight w:val="375"/>
        </w:trPr>
        <w:tc>
          <w:tcPr>
            <w:tcW w:w="709" w:type="dxa"/>
          </w:tcPr>
          <w:p w14:paraId="4E79AC0D" w14:textId="6831A202" w:rsidR="00371ECE" w:rsidRPr="00220C29" w:rsidRDefault="00371ECE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8222" w:type="dxa"/>
          </w:tcPr>
          <w:p w14:paraId="2CCA5FDE" w14:textId="688C2507" w:rsidR="00371ECE" w:rsidRPr="006E3060" w:rsidRDefault="00371ECE" w:rsidP="007207D5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Korytarz parter (w tym nowoutworzona sala wystawiennicza, zaplecze)</w:t>
            </w:r>
            <w:r w:rsidR="00E9204C">
              <w:rPr>
                <w:rFonts w:ascii="Arial" w:hAnsi="Arial" w:cs="Arial"/>
                <w:b/>
                <w:sz w:val="20"/>
                <w:szCs w:val="20"/>
              </w:rPr>
              <w:t xml:space="preserve"> +szatnia + wiatrołap</w:t>
            </w:r>
            <w:r w:rsidR="007207D5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="006E3060">
              <w:rPr>
                <w:rFonts w:ascii="Arial" w:hAnsi="Arial" w:cs="Arial"/>
                <w:bCs/>
                <w:sz w:val="20"/>
                <w:szCs w:val="20"/>
              </w:rPr>
              <w:t>w</w:t>
            </w:r>
            <w:r w:rsidR="006E3060" w:rsidRPr="006E3060">
              <w:rPr>
                <w:rFonts w:ascii="Arial" w:hAnsi="Arial" w:cs="Arial"/>
                <w:bCs/>
                <w:sz w:val="20"/>
                <w:szCs w:val="20"/>
              </w:rPr>
              <w:t xml:space="preserve"> tym, m.in.: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gładzie, tynki, malowanie, zamurowania otworu drzwiowego, sufit rastrowy, płytki, listwy, ściany szklane, drzwi zewnętrzne, drzwi do szatni</w:t>
            </w:r>
            <w:r w:rsidR="004D6DB4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, oświetlenie</w:t>
            </w:r>
            <w:r w:rsidR="004D6DB4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433479EF" w14:textId="77777777" w:rsidR="00371ECE" w:rsidRPr="00220C29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7EFC6CE5" w14:textId="77777777" w:rsidTr="007207D5">
        <w:trPr>
          <w:trHeight w:val="390"/>
        </w:trPr>
        <w:tc>
          <w:tcPr>
            <w:tcW w:w="709" w:type="dxa"/>
          </w:tcPr>
          <w:p w14:paraId="0C6950BA" w14:textId="02D7241F" w:rsidR="00295E7F" w:rsidRPr="00220C29" w:rsidRDefault="00E9204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295E7F" w:rsidRPr="00220C29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8222" w:type="dxa"/>
          </w:tcPr>
          <w:p w14:paraId="3F4AAFA2" w14:textId="1A774F4D" w:rsidR="00295E7F" w:rsidRPr="00295E7F" w:rsidRDefault="00295E7F" w:rsidP="007207D5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Klatka schodowa</w:t>
            </w:r>
            <w:r w:rsidR="007207D5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 w:rsidRPr="00295E7F">
              <w:rPr>
                <w:rFonts w:ascii="Arial" w:hAnsi="Arial" w:cs="Arial"/>
                <w:bCs/>
                <w:sz w:val="20"/>
                <w:szCs w:val="20"/>
              </w:rPr>
              <w:t>płytki, listwy, gładzie, malowanie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, poręcze, balustrady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61F7EAED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B359C" w:rsidRPr="00755CFE" w14:paraId="3D02CB0B" w14:textId="77777777" w:rsidTr="007207D5">
        <w:trPr>
          <w:trHeight w:val="570"/>
        </w:trPr>
        <w:tc>
          <w:tcPr>
            <w:tcW w:w="709" w:type="dxa"/>
          </w:tcPr>
          <w:p w14:paraId="60C98B8A" w14:textId="7F92897C" w:rsidR="008B359C" w:rsidRPr="00220C29" w:rsidRDefault="008B359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8222" w:type="dxa"/>
          </w:tcPr>
          <w:p w14:paraId="2EFB14E9" w14:textId="22789921" w:rsidR="008B359C" w:rsidRPr="008B359C" w:rsidRDefault="008B359C" w:rsidP="007207D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Sala plastyczna</w:t>
            </w:r>
            <w:r w:rsidR="007207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Pr="008B359C">
              <w:rPr>
                <w:rFonts w:ascii="Arial" w:hAnsi="Arial" w:cs="Arial"/>
                <w:sz w:val="20"/>
                <w:szCs w:val="20"/>
              </w:rPr>
              <w:t xml:space="preserve"> tym</w:t>
            </w:r>
            <w:r>
              <w:rPr>
                <w:rFonts w:ascii="Arial" w:hAnsi="Arial" w:cs="Arial"/>
                <w:sz w:val="20"/>
                <w:szCs w:val="20"/>
              </w:rPr>
              <w:t>, m.in.:</w:t>
            </w:r>
            <w:r w:rsidR="004D6DB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D6DB4">
              <w:rPr>
                <w:rFonts w:ascii="Arial" w:hAnsi="Arial" w:cs="Arial"/>
                <w:sz w:val="20"/>
                <w:szCs w:val="20"/>
              </w:rPr>
              <w:t>p</w:t>
            </w:r>
            <w:r w:rsidR="004D6DB4" w:rsidRPr="008B359C">
              <w:rPr>
                <w:rFonts w:ascii="Arial" w:hAnsi="Arial" w:cs="Arial"/>
                <w:sz w:val="20"/>
                <w:szCs w:val="20"/>
              </w:rPr>
              <w:t xml:space="preserve">anele, </w:t>
            </w:r>
            <w:r w:rsidR="004D6DB4">
              <w:rPr>
                <w:rFonts w:ascii="Arial" w:hAnsi="Arial" w:cs="Arial"/>
                <w:sz w:val="20"/>
                <w:szCs w:val="20"/>
              </w:rPr>
              <w:t>listwy, gładzie, tynki, malowanie, parapety, drzwi</w:t>
            </w:r>
            <w:r w:rsidR="004D6DB4">
              <w:rPr>
                <w:rFonts w:ascii="Arial" w:hAnsi="Arial" w:cs="Arial"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715DF812" w14:textId="77777777" w:rsidR="008B359C" w:rsidRPr="00220C29" w:rsidRDefault="008B359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E3F02" w:rsidRPr="00755CFE" w14:paraId="465ADC76" w14:textId="77777777" w:rsidTr="007207D5">
        <w:trPr>
          <w:trHeight w:val="317"/>
        </w:trPr>
        <w:tc>
          <w:tcPr>
            <w:tcW w:w="709" w:type="dxa"/>
          </w:tcPr>
          <w:p w14:paraId="5AEEEAC4" w14:textId="230DB96C" w:rsidR="009E3F02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8222" w:type="dxa"/>
          </w:tcPr>
          <w:p w14:paraId="1AB13906" w14:textId="571B35F8" w:rsidR="009E3F02" w:rsidRPr="009E3F02" w:rsidRDefault="009E3F02" w:rsidP="007207D5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Zaplecze techniczne sali plastycznej</w:t>
            </w:r>
            <w:r w:rsidR="007207D5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9E3F02">
              <w:rPr>
                <w:rFonts w:ascii="Arial" w:hAnsi="Arial" w:cs="Arial"/>
                <w:bCs/>
                <w:sz w:val="20"/>
                <w:szCs w:val="20"/>
              </w:rPr>
              <w:t>w tym, m.in.</w:t>
            </w:r>
            <w:r>
              <w:rPr>
                <w:rFonts w:ascii="Arial" w:hAnsi="Arial" w:cs="Arial"/>
                <w:bCs/>
                <w:sz w:val="20"/>
                <w:szCs w:val="20"/>
              </w:rPr>
              <w:t>: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 w:rsidRPr="0054208A">
              <w:rPr>
                <w:rFonts w:ascii="Arial" w:hAnsi="Arial" w:cs="Arial"/>
                <w:bCs/>
                <w:sz w:val="20"/>
                <w:szCs w:val="20"/>
              </w:rPr>
              <w:t>panele, listwy, gładzie, malowanie drzwi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1BE54A2A" w14:textId="77777777" w:rsidR="009E3F02" w:rsidRPr="00220C29" w:rsidRDefault="009E3F02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208A" w:rsidRPr="00755CFE" w14:paraId="44421989" w14:textId="77777777" w:rsidTr="007207D5">
        <w:trPr>
          <w:trHeight w:val="557"/>
        </w:trPr>
        <w:tc>
          <w:tcPr>
            <w:tcW w:w="709" w:type="dxa"/>
          </w:tcPr>
          <w:p w14:paraId="5A99A76D" w14:textId="12A4F2CA" w:rsidR="0054208A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6.</w:t>
            </w:r>
          </w:p>
        </w:tc>
        <w:tc>
          <w:tcPr>
            <w:tcW w:w="8222" w:type="dxa"/>
          </w:tcPr>
          <w:p w14:paraId="53B8E646" w14:textId="1BB91D22" w:rsidR="0054208A" w:rsidRPr="0054208A" w:rsidRDefault="0054208A" w:rsidP="007207D5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Sala teatralna/widowiskowa</w:t>
            </w:r>
            <w:r w:rsidR="007207D5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="004D6DB4" w:rsidRPr="00D97F96">
              <w:rPr>
                <w:rFonts w:ascii="Arial" w:hAnsi="Arial" w:cs="Arial"/>
                <w:bCs/>
                <w:sz w:val="20"/>
                <w:szCs w:val="20"/>
              </w:rPr>
              <w:t xml:space="preserve">anele, listwy, 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zabudowa wentylacji, gładzie, tynki, malowanie, wykonanie otworu drzwiowego, drzwi, osłony na kaloryfery, parapety, lustra ścienne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7766F7EC" w14:textId="77777777" w:rsidR="0054208A" w:rsidRPr="00220C29" w:rsidRDefault="0054208A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0BC4" w:rsidRPr="00755CFE" w14:paraId="40EA33E7" w14:textId="77777777" w:rsidTr="007207D5">
        <w:trPr>
          <w:trHeight w:val="300"/>
        </w:trPr>
        <w:tc>
          <w:tcPr>
            <w:tcW w:w="709" w:type="dxa"/>
          </w:tcPr>
          <w:p w14:paraId="0CD7FF60" w14:textId="6BD80E6A" w:rsidR="00360BC4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7.</w:t>
            </w:r>
          </w:p>
        </w:tc>
        <w:tc>
          <w:tcPr>
            <w:tcW w:w="8222" w:type="dxa"/>
          </w:tcPr>
          <w:p w14:paraId="556CBF45" w14:textId="540A5C26" w:rsidR="00360BC4" w:rsidRPr="00360BC4" w:rsidRDefault="00360BC4" w:rsidP="007207D5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4208A">
              <w:rPr>
                <w:rFonts w:ascii="Arial" w:hAnsi="Arial" w:cs="Arial"/>
                <w:b/>
                <w:sz w:val="20"/>
                <w:szCs w:val="20"/>
              </w:rPr>
              <w:t>Magazyn sprzętu estradowego</w:t>
            </w:r>
            <w:r w:rsidR="007207D5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360BC4">
              <w:rPr>
                <w:rFonts w:ascii="Arial" w:hAnsi="Arial" w:cs="Arial"/>
                <w:bCs/>
                <w:sz w:val="20"/>
                <w:szCs w:val="20"/>
              </w:rPr>
              <w:t>w tym: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 w:rsidRPr="00360BC4">
              <w:rPr>
                <w:rFonts w:ascii="Arial" w:hAnsi="Arial" w:cs="Arial"/>
                <w:bCs/>
                <w:sz w:val="20"/>
                <w:szCs w:val="20"/>
              </w:rPr>
              <w:t>płytki, listwy, gładzie, malowanie, tynki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, oświetlenie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47F29926" w14:textId="77777777" w:rsidR="00360BC4" w:rsidRPr="00220C29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123E47C7" w14:textId="77777777" w:rsidTr="007207D5">
        <w:trPr>
          <w:trHeight w:val="390"/>
        </w:trPr>
        <w:tc>
          <w:tcPr>
            <w:tcW w:w="709" w:type="dxa"/>
          </w:tcPr>
          <w:p w14:paraId="58FC8D35" w14:textId="547F89EA" w:rsidR="00295E7F" w:rsidRPr="00220C29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54208A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8222" w:type="dxa"/>
          </w:tcPr>
          <w:p w14:paraId="6BC218C5" w14:textId="7EF0956F" w:rsidR="00295E7F" w:rsidRPr="00220C29" w:rsidRDefault="00295E7F" w:rsidP="007207D5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Korytarz kondygnacja -1</w:t>
            </w:r>
            <w:r w:rsidR="007207D5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="007A1780"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 w:rsidRPr="007A1780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 w:rsidRPr="007A1780">
              <w:rPr>
                <w:rFonts w:ascii="Arial" w:hAnsi="Arial" w:cs="Arial"/>
                <w:bCs/>
                <w:sz w:val="20"/>
                <w:szCs w:val="20"/>
              </w:rPr>
              <w:t>płytki,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listwy,</w:t>
            </w:r>
            <w:r w:rsidR="004D6DB4" w:rsidRPr="007A1780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gładzie, </w:t>
            </w:r>
            <w:r w:rsidR="004D6DB4" w:rsidRPr="007A1780">
              <w:rPr>
                <w:rFonts w:ascii="Arial" w:hAnsi="Arial" w:cs="Arial"/>
                <w:bCs/>
                <w:sz w:val="20"/>
                <w:szCs w:val="20"/>
              </w:rPr>
              <w:t>malowanie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1801A5B1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6060C" w:rsidRPr="00755CFE" w14:paraId="47DD3FFD" w14:textId="77777777" w:rsidTr="007207D5">
        <w:trPr>
          <w:trHeight w:val="450"/>
        </w:trPr>
        <w:tc>
          <w:tcPr>
            <w:tcW w:w="709" w:type="dxa"/>
          </w:tcPr>
          <w:p w14:paraId="6BC75AC6" w14:textId="7EB2C2A3" w:rsidR="0046060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9.</w:t>
            </w:r>
          </w:p>
        </w:tc>
        <w:tc>
          <w:tcPr>
            <w:tcW w:w="8222" w:type="dxa"/>
          </w:tcPr>
          <w:p w14:paraId="59F259A3" w14:textId="2F71E7DB" w:rsidR="0046060C" w:rsidRPr="00220C29" w:rsidRDefault="0046060C" w:rsidP="007207D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Sala warsztatowa</w:t>
            </w:r>
            <w:r w:rsidR="007207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 w:rsidRPr="004606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D6DB4" w:rsidRPr="0046060C">
              <w:rPr>
                <w:rFonts w:ascii="Arial" w:hAnsi="Arial" w:cs="Arial"/>
                <w:sz w:val="20"/>
                <w:szCs w:val="20"/>
              </w:rPr>
              <w:t xml:space="preserve">płytki, </w:t>
            </w:r>
            <w:r w:rsidR="004D6DB4">
              <w:rPr>
                <w:rFonts w:ascii="Arial" w:hAnsi="Arial" w:cs="Arial"/>
                <w:sz w:val="20"/>
                <w:szCs w:val="20"/>
              </w:rPr>
              <w:t>listwy, zabudowa wentylacji, zamurowanie otworu drzwiowego, tynki, gładzie, malowanie, osłony na kaloryfery</w:t>
            </w:r>
            <w:r w:rsidR="004D6DB4">
              <w:rPr>
                <w:rFonts w:ascii="Arial" w:hAnsi="Arial" w:cs="Arial"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717F9DFF" w14:textId="77777777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7332617F" w14:textId="77777777" w:rsidTr="007207D5">
        <w:trPr>
          <w:trHeight w:val="465"/>
        </w:trPr>
        <w:tc>
          <w:tcPr>
            <w:tcW w:w="709" w:type="dxa"/>
          </w:tcPr>
          <w:p w14:paraId="72A1503A" w14:textId="4519EEC4" w:rsidR="00817285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10.</w:t>
            </w:r>
          </w:p>
        </w:tc>
        <w:tc>
          <w:tcPr>
            <w:tcW w:w="8222" w:type="dxa"/>
          </w:tcPr>
          <w:p w14:paraId="318FB788" w14:textId="64F13350" w:rsidR="00817285" w:rsidRPr="00220C29" w:rsidRDefault="00817285" w:rsidP="007207D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Sala baletowa</w:t>
            </w:r>
            <w:r w:rsidR="007207D5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: </w:t>
            </w: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 w:rsidRPr="0081728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zabudowa wentylacji, tynki, malowanie, </w:t>
            </w:r>
            <w:r w:rsidR="004D6DB4">
              <w:rPr>
                <w:rFonts w:ascii="Arial" w:hAnsi="Arial" w:cs="Arial"/>
                <w:color w:val="000000" w:themeColor="text1"/>
                <w:sz w:val="20"/>
                <w:szCs w:val="20"/>
              </w:rPr>
              <w:t>zamurowanie drzwi, osłony na kaloryfery, lustra ścienne</w:t>
            </w:r>
            <w:r w:rsidR="004D6DB4">
              <w:rPr>
                <w:rFonts w:ascii="Arial" w:hAnsi="Arial" w:cs="Arial"/>
                <w:color w:val="000000" w:themeColor="text1"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72DF14EB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4D187223" w14:textId="77777777" w:rsidTr="007207D5">
        <w:trPr>
          <w:trHeight w:val="208"/>
        </w:trPr>
        <w:tc>
          <w:tcPr>
            <w:tcW w:w="709" w:type="dxa"/>
          </w:tcPr>
          <w:p w14:paraId="3E76D05C" w14:textId="559B147C" w:rsidR="00212EA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11.</w:t>
            </w:r>
          </w:p>
        </w:tc>
        <w:tc>
          <w:tcPr>
            <w:tcW w:w="8222" w:type="dxa"/>
          </w:tcPr>
          <w:p w14:paraId="6F243F3F" w14:textId="31829102" w:rsidR="00212EAC" w:rsidRPr="00817285" w:rsidRDefault="00212EAC" w:rsidP="007207D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Pomieszczenie forte piano z zapleczem</w:t>
            </w:r>
            <w:r w:rsidR="007207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 w:rsidRPr="003A679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D6DB4" w:rsidRPr="003A6799">
              <w:rPr>
                <w:rFonts w:ascii="Arial" w:hAnsi="Arial" w:cs="Arial"/>
                <w:sz w:val="20"/>
                <w:szCs w:val="20"/>
              </w:rPr>
              <w:t>gładzie, malowanie, panele, listwy,</w:t>
            </w:r>
            <w:r w:rsidR="004D6DB4">
              <w:rPr>
                <w:rFonts w:ascii="Arial" w:hAnsi="Arial" w:cs="Arial"/>
                <w:sz w:val="20"/>
                <w:szCs w:val="20"/>
              </w:rPr>
              <w:t xml:space="preserve"> okno, </w:t>
            </w:r>
            <w:r w:rsidR="004D6DB4" w:rsidRPr="003A6799">
              <w:rPr>
                <w:rFonts w:ascii="Arial" w:hAnsi="Arial" w:cs="Arial"/>
                <w:sz w:val="20"/>
                <w:szCs w:val="20"/>
              </w:rPr>
              <w:t>drzwi</w:t>
            </w:r>
            <w:r w:rsidR="004D6DB4">
              <w:rPr>
                <w:rFonts w:ascii="Arial" w:hAnsi="Arial" w:cs="Arial"/>
                <w:sz w:val="20"/>
                <w:szCs w:val="20"/>
              </w:rPr>
              <w:t>, osłony na kaloryfery</w:t>
            </w:r>
            <w:r w:rsidR="004D6DB4">
              <w:rPr>
                <w:rFonts w:ascii="Arial" w:hAnsi="Arial" w:cs="Arial"/>
                <w:sz w:val="20"/>
                <w:szCs w:val="20"/>
              </w:rPr>
              <w:t xml:space="preserve">, demontaże </w:t>
            </w:r>
          </w:p>
        </w:tc>
        <w:tc>
          <w:tcPr>
            <w:tcW w:w="1985" w:type="dxa"/>
          </w:tcPr>
          <w:p w14:paraId="5C9B4E51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6A096935" w14:textId="77777777" w:rsidTr="007207D5">
        <w:trPr>
          <w:trHeight w:val="315"/>
        </w:trPr>
        <w:tc>
          <w:tcPr>
            <w:tcW w:w="709" w:type="dxa"/>
          </w:tcPr>
          <w:p w14:paraId="47467F61" w14:textId="423A8FE9" w:rsidR="00212EA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12.</w:t>
            </w:r>
          </w:p>
        </w:tc>
        <w:tc>
          <w:tcPr>
            <w:tcW w:w="8222" w:type="dxa"/>
          </w:tcPr>
          <w:p w14:paraId="769198E2" w14:textId="369BFB7E" w:rsidR="00212EAC" w:rsidRPr="00817285" w:rsidRDefault="00212EAC" w:rsidP="007207D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Magazyny szt. 4</w:t>
            </w:r>
            <w:r w:rsidR="007207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D6DB4" w:rsidRPr="003A6799">
              <w:rPr>
                <w:rFonts w:ascii="Arial" w:hAnsi="Arial" w:cs="Arial"/>
                <w:sz w:val="20"/>
                <w:szCs w:val="20"/>
              </w:rPr>
              <w:t>gładzie, malowanie, płytki, listwy, drzwi</w:t>
            </w:r>
            <w:r w:rsidR="004D6DB4">
              <w:rPr>
                <w:rFonts w:ascii="Arial" w:hAnsi="Arial" w:cs="Arial"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4AA2FE7A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4D284E58" w14:textId="77777777" w:rsidTr="007207D5">
        <w:trPr>
          <w:trHeight w:val="450"/>
        </w:trPr>
        <w:tc>
          <w:tcPr>
            <w:tcW w:w="709" w:type="dxa"/>
          </w:tcPr>
          <w:p w14:paraId="4A56CD10" w14:textId="56454FD8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3.</w:t>
            </w:r>
          </w:p>
        </w:tc>
        <w:tc>
          <w:tcPr>
            <w:tcW w:w="8222" w:type="dxa"/>
          </w:tcPr>
          <w:p w14:paraId="7F05BE6B" w14:textId="7FF6ED71" w:rsidR="00817285" w:rsidRPr="00360BC4" w:rsidRDefault="00817285" w:rsidP="007207D5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360BC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Antresola/balkon kondygnacja +1</w:t>
            </w:r>
            <w:r w:rsidR="007207D5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: </w:t>
            </w:r>
            <w:r w:rsidRPr="00360BC4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w tym, m.in.:</w:t>
            </w:r>
            <w:r w:rsidR="004D6DB4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4D6DB4" w:rsidRPr="00360BC4">
              <w:rPr>
                <w:rFonts w:ascii="Arial" w:hAnsi="Arial" w:cs="Arial"/>
                <w:color w:val="000000" w:themeColor="text1"/>
                <w:sz w:val="20"/>
                <w:szCs w:val="20"/>
              </w:rPr>
              <w:t>płytki, listwy, gładzie, malowanie, balustrada</w:t>
            </w:r>
            <w:r w:rsidR="004D6DB4">
              <w:rPr>
                <w:rFonts w:ascii="Arial" w:hAnsi="Arial" w:cs="Arial"/>
                <w:color w:val="000000" w:themeColor="text1"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7D6CACA6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3711" w:rsidRPr="00755CFE" w14:paraId="47D5A01D" w14:textId="77777777" w:rsidTr="007207D5">
        <w:trPr>
          <w:trHeight w:val="315"/>
        </w:trPr>
        <w:tc>
          <w:tcPr>
            <w:tcW w:w="709" w:type="dxa"/>
          </w:tcPr>
          <w:p w14:paraId="68F1D70D" w14:textId="238F8E8F" w:rsidR="00303711" w:rsidRPr="00220C29" w:rsidRDefault="00303711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8222" w:type="dxa"/>
          </w:tcPr>
          <w:p w14:paraId="20D3EEFB" w14:textId="64264B36" w:rsidR="00303711" w:rsidRPr="00817285" w:rsidRDefault="00303711" w:rsidP="007207D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D66931">
              <w:rPr>
                <w:rFonts w:ascii="Arial" w:hAnsi="Arial" w:cs="Arial"/>
                <w:b/>
                <w:bCs/>
                <w:sz w:val="20"/>
                <w:szCs w:val="20"/>
              </w:rPr>
              <w:t>Balkon/taras</w:t>
            </w:r>
            <w:r w:rsidR="007207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>
              <w:rPr>
                <w:rFonts w:ascii="Arial" w:hAnsi="Arial" w:cs="Arial"/>
                <w:bCs/>
                <w:sz w:val="20"/>
                <w:szCs w:val="20"/>
              </w:rPr>
              <w:t xml:space="preserve"> płytki, balustrada</w:t>
            </w:r>
          </w:p>
        </w:tc>
        <w:tc>
          <w:tcPr>
            <w:tcW w:w="1985" w:type="dxa"/>
          </w:tcPr>
          <w:p w14:paraId="7D83E42D" w14:textId="77777777" w:rsidR="00303711" w:rsidRPr="00220C29" w:rsidRDefault="00303711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4182E539" w14:textId="77777777" w:rsidTr="007207D5">
        <w:trPr>
          <w:trHeight w:val="345"/>
        </w:trPr>
        <w:tc>
          <w:tcPr>
            <w:tcW w:w="709" w:type="dxa"/>
          </w:tcPr>
          <w:p w14:paraId="7D74814E" w14:textId="65AA9A09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8222" w:type="dxa"/>
          </w:tcPr>
          <w:p w14:paraId="79919208" w14:textId="621480AE" w:rsidR="003A6799" w:rsidRPr="00220C29" w:rsidRDefault="00D66931" w:rsidP="007207D5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chody zewnętrzne wraz z podjazd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>em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dla niepełnosprawnych</w:t>
            </w:r>
            <w:r w:rsidR="007207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="003A6799"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4D6DB4" w:rsidRPr="003A679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D6DB4" w:rsidRPr="003A6799">
              <w:rPr>
                <w:rFonts w:ascii="Arial" w:hAnsi="Arial" w:cs="Arial"/>
                <w:sz w:val="20"/>
                <w:szCs w:val="20"/>
              </w:rPr>
              <w:t>płytki, balustrada</w:t>
            </w:r>
            <w:r w:rsidR="004D6DB4">
              <w:rPr>
                <w:rFonts w:ascii="Arial" w:hAnsi="Arial" w:cs="Arial"/>
                <w:sz w:val="20"/>
                <w:szCs w:val="20"/>
              </w:rPr>
              <w:t>, demontaże</w:t>
            </w:r>
          </w:p>
        </w:tc>
        <w:tc>
          <w:tcPr>
            <w:tcW w:w="1985" w:type="dxa"/>
          </w:tcPr>
          <w:p w14:paraId="6315419C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181CB667" w14:textId="77777777" w:rsidTr="007207D5">
        <w:trPr>
          <w:trHeight w:val="330"/>
        </w:trPr>
        <w:tc>
          <w:tcPr>
            <w:tcW w:w="709" w:type="dxa"/>
          </w:tcPr>
          <w:p w14:paraId="69BFA4F3" w14:textId="1CED6915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7.</w:t>
            </w:r>
          </w:p>
        </w:tc>
        <w:tc>
          <w:tcPr>
            <w:tcW w:w="8222" w:type="dxa"/>
          </w:tcPr>
          <w:p w14:paraId="7827FC74" w14:textId="0BDBEC9F" w:rsidR="003A6799" w:rsidRPr="00220C29" w:rsidRDefault="00D66931" w:rsidP="007207D5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ach wraz ociepleniem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poddasza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, kominy</w:t>
            </w:r>
            <w:r w:rsidR="007207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="003A6799"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  <w:r w:rsidR="007207D5" w:rsidRPr="00D6342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207D5" w:rsidRPr="00D63421">
              <w:rPr>
                <w:rFonts w:ascii="Arial" w:hAnsi="Arial" w:cs="Arial"/>
                <w:sz w:val="20"/>
                <w:szCs w:val="20"/>
              </w:rPr>
              <w:t>pokrycie dachowe, obróbki blacharskie, rynny, rury spustowe, komin, instalacja odgromowa</w:t>
            </w:r>
            <w:r w:rsidR="007207D5">
              <w:rPr>
                <w:rFonts w:ascii="Arial" w:hAnsi="Arial" w:cs="Arial"/>
                <w:sz w:val="20"/>
                <w:szCs w:val="20"/>
              </w:rPr>
              <w:t>, ocieplenie poddasza</w:t>
            </w:r>
          </w:p>
        </w:tc>
        <w:tc>
          <w:tcPr>
            <w:tcW w:w="1985" w:type="dxa"/>
          </w:tcPr>
          <w:p w14:paraId="5773FF79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D858195" w14:textId="77777777" w:rsidTr="007207D5">
        <w:tc>
          <w:tcPr>
            <w:tcW w:w="709" w:type="dxa"/>
          </w:tcPr>
          <w:p w14:paraId="18E58150" w14:textId="10224E4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8.</w:t>
            </w:r>
          </w:p>
        </w:tc>
        <w:tc>
          <w:tcPr>
            <w:tcW w:w="8222" w:type="dxa"/>
          </w:tcPr>
          <w:p w14:paraId="379EA01F" w14:textId="2567D020" w:rsidR="007A1780" w:rsidRPr="00220C29" w:rsidRDefault="00D66931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="007A1780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nstalacja fotowoltaiczna z magazynem energii</w:t>
            </w:r>
          </w:p>
        </w:tc>
        <w:tc>
          <w:tcPr>
            <w:tcW w:w="1985" w:type="dxa"/>
          </w:tcPr>
          <w:p w14:paraId="2FFD251C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026A68A5" w14:textId="77777777" w:rsidTr="007207D5">
        <w:tc>
          <w:tcPr>
            <w:tcW w:w="709" w:type="dxa"/>
          </w:tcPr>
          <w:p w14:paraId="09BABF8E" w14:textId="2072BD3E" w:rsidR="007A1780" w:rsidRPr="00220C29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</w:t>
            </w:r>
          </w:p>
        </w:tc>
        <w:tc>
          <w:tcPr>
            <w:tcW w:w="8222" w:type="dxa"/>
          </w:tcPr>
          <w:p w14:paraId="5C536C5F" w14:textId="3326ADFA" w:rsidR="007A1780" w:rsidRPr="00220C29" w:rsidRDefault="005566C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7A1780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oboty pozostałe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, nie ujęte powyżej </w:t>
            </w:r>
          </w:p>
        </w:tc>
        <w:tc>
          <w:tcPr>
            <w:tcW w:w="1985" w:type="dxa"/>
          </w:tcPr>
          <w:p w14:paraId="2434388E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B34DC58" w14:textId="77777777" w:rsidTr="007207D5">
        <w:tc>
          <w:tcPr>
            <w:tcW w:w="709" w:type="dxa"/>
          </w:tcPr>
          <w:p w14:paraId="67025750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2" w:type="dxa"/>
          </w:tcPr>
          <w:p w14:paraId="5FDC75F2" w14:textId="0D654BD3" w:rsidR="007A1780" w:rsidRPr="00220C29" w:rsidRDefault="007A178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Razem Etap I</w:t>
            </w:r>
            <w:r w:rsidR="00FA1C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netto</w:t>
            </w:r>
          </w:p>
        </w:tc>
        <w:tc>
          <w:tcPr>
            <w:tcW w:w="1985" w:type="dxa"/>
          </w:tcPr>
          <w:p w14:paraId="27A5B59C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31ED3C24" w14:textId="77777777" w:rsidTr="007207D5">
        <w:tc>
          <w:tcPr>
            <w:tcW w:w="709" w:type="dxa"/>
          </w:tcPr>
          <w:p w14:paraId="5C496025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2" w:type="dxa"/>
          </w:tcPr>
          <w:p w14:paraId="05FA4835" w14:textId="033AFD7C" w:rsidR="007A1780" w:rsidRPr="00220C29" w:rsidRDefault="007A178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Razem Etap II</w:t>
            </w:r>
            <w:r w:rsidR="00FA1C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netto</w:t>
            </w:r>
          </w:p>
        </w:tc>
        <w:tc>
          <w:tcPr>
            <w:tcW w:w="1985" w:type="dxa"/>
          </w:tcPr>
          <w:p w14:paraId="6DB0C7C8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B1849E1" w14:textId="77777777" w:rsidTr="007207D5">
        <w:tc>
          <w:tcPr>
            <w:tcW w:w="709" w:type="dxa"/>
          </w:tcPr>
          <w:p w14:paraId="0DBFB7BA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2" w:type="dxa"/>
          </w:tcPr>
          <w:p w14:paraId="0EF813D2" w14:textId="66B94EFF" w:rsidR="007A1780" w:rsidRPr="00220C29" w:rsidRDefault="007A178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Suma Etap I + Etap II</w:t>
            </w:r>
            <w:r w:rsidR="00FA1C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netto </w:t>
            </w:r>
          </w:p>
        </w:tc>
        <w:tc>
          <w:tcPr>
            <w:tcW w:w="1985" w:type="dxa"/>
          </w:tcPr>
          <w:p w14:paraId="5E1D0A12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1C45" w:rsidRPr="00755CFE" w14:paraId="53DEE174" w14:textId="77777777" w:rsidTr="007207D5">
        <w:tc>
          <w:tcPr>
            <w:tcW w:w="709" w:type="dxa"/>
          </w:tcPr>
          <w:p w14:paraId="57FCB492" w14:textId="77777777" w:rsidR="00FA1C45" w:rsidRPr="00220C29" w:rsidRDefault="00FA1C4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22" w:type="dxa"/>
          </w:tcPr>
          <w:p w14:paraId="14A83C67" w14:textId="65C0C900" w:rsidR="00FA1C45" w:rsidRPr="00220C29" w:rsidRDefault="00FA1C45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Suma Etap I + Etap II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brutto</w:t>
            </w:r>
          </w:p>
        </w:tc>
        <w:tc>
          <w:tcPr>
            <w:tcW w:w="1985" w:type="dxa"/>
          </w:tcPr>
          <w:p w14:paraId="1521FC75" w14:textId="77777777" w:rsidR="00FA1C45" w:rsidRPr="00220C29" w:rsidRDefault="00FA1C4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BF27798" w14:textId="77777777" w:rsidR="00F13C03" w:rsidRPr="007207D5" w:rsidRDefault="00F13C03" w:rsidP="00ED5E79">
      <w:pPr>
        <w:ind w:left="715" w:hanging="360"/>
        <w:jc w:val="both"/>
        <w:rPr>
          <w:sz w:val="12"/>
          <w:szCs w:val="12"/>
        </w:rPr>
      </w:pPr>
    </w:p>
    <w:p w14:paraId="1B6A4EAB" w14:textId="3FE0A19F" w:rsidR="00A74979" w:rsidRPr="007207D5" w:rsidRDefault="00B87587" w:rsidP="007207D5">
      <w:pPr>
        <w:rPr>
          <w:rFonts w:ascii="Arial" w:hAnsi="Arial" w:cs="Arial"/>
          <w:b/>
          <w:bCs/>
          <w:sz w:val="20"/>
          <w:szCs w:val="20"/>
        </w:rPr>
      </w:pPr>
      <w:r w:rsidRPr="007207D5">
        <w:rPr>
          <w:rFonts w:ascii="Arial" w:hAnsi="Arial" w:cs="Arial"/>
          <w:b/>
          <w:bCs/>
          <w:sz w:val="20"/>
          <w:szCs w:val="20"/>
        </w:rPr>
        <w:t>Tabelę należy sporządzić na podstawie robót określonych w PFU</w:t>
      </w:r>
    </w:p>
    <w:p w14:paraId="3D1D40B6" w14:textId="77777777" w:rsidR="007207D5" w:rsidRPr="007207D5" w:rsidRDefault="007207D5" w:rsidP="00CC427C">
      <w:pPr>
        <w:spacing w:line="276" w:lineRule="auto"/>
        <w:rPr>
          <w:rFonts w:ascii="Arial" w:hAnsi="Arial" w:cs="Arial"/>
          <w:b/>
          <w:sz w:val="12"/>
          <w:szCs w:val="12"/>
        </w:rPr>
      </w:pPr>
    </w:p>
    <w:p w14:paraId="0535C193" w14:textId="0627BA28" w:rsidR="00CC427C" w:rsidRPr="007207D5" w:rsidRDefault="00CC427C" w:rsidP="00CC427C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7207D5">
        <w:rPr>
          <w:rFonts w:ascii="Arial" w:hAnsi="Arial" w:cs="Arial"/>
          <w:b/>
          <w:sz w:val="20"/>
          <w:szCs w:val="20"/>
        </w:rPr>
        <w:t>UWAGA!</w:t>
      </w:r>
    </w:p>
    <w:p w14:paraId="7A4FE9C9" w14:textId="26485817" w:rsidR="00CC427C" w:rsidRPr="007207D5" w:rsidRDefault="00CC427C" w:rsidP="00CC427C">
      <w:pPr>
        <w:spacing w:line="276" w:lineRule="auto"/>
        <w:rPr>
          <w:rFonts w:ascii="Arial" w:hAnsi="Arial" w:cs="Arial"/>
          <w:sz w:val="20"/>
          <w:szCs w:val="20"/>
        </w:rPr>
      </w:pPr>
      <w:r w:rsidRPr="007207D5">
        <w:rPr>
          <w:rFonts w:ascii="Arial" w:hAnsi="Arial" w:cs="Arial"/>
          <w:sz w:val="20"/>
          <w:szCs w:val="20"/>
        </w:rPr>
        <w:t>Tabela służy jako element pomocniczy do obliczenia ceny oferty</w:t>
      </w:r>
      <w:r w:rsidR="002567CA" w:rsidRPr="007207D5">
        <w:rPr>
          <w:rFonts w:ascii="Arial" w:hAnsi="Arial" w:cs="Arial"/>
          <w:sz w:val="20"/>
          <w:szCs w:val="20"/>
        </w:rPr>
        <w:t>.</w:t>
      </w:r>
    </w:p>
    <w:p w14:paraId="66C8BC7E" w14:textId="77777777" w:rsidR="00CC427C" w:rsidRPr="007207D5" w:rsidRDefault="00CC427C" w:rsidP="00CC427C">
      <w:pPr>
        <w:spacing w:line="276" w:lineRule="auto"/>
        <w:rPr>
          <w:rFonts w:ascii="Arial" w:hAnsi="Arial" w:cs="Arial"/>
          <w:b/>
          <w:bCs/>
          <w:sz w:val="20"/>
          <w:szCs w:val="20"/>
          <w:u w:val="single"/>
        </w:rPr>
      </w:pPr>
      <w:r w:rsidRPr="007207D5">
        <w:rPr>
          <w:rFonts w:ascii="Arial" w:hAnsi="Arial" w:cs="Arial"/>
          <w:b/>
          <w:bCs/>
          <w:sz w:val="20"/>
          <w:szCs w:val="20"/>
        </w:rPr>
        <w:t xml:space="preserve">Tabelę elementów scalonych złoży Wykonawca, którego oferta zostanie wybrana jako najkorzystniejsza </w:t>
      </w:r>
      <w:r w:rsidRPr="007207D5">
        <w:rPr>
          <w:rFonts w:ascii="Arial" w:hAnsi="Arial" w:cs="Arial"/>
          <w:b/>
          <w:bCs/>
          <w:sz w:val="20"/>
          <w:szCs w:val="20"/>
          <w:u w:val="single"/>
        </w:rPr>
        <w:t>przed zawarciem umowy.</w:t>
      </w:r>
    </w:p>
    <w:p w14:paraId="3DF421D6" w14:textId="77777777" w:rsidR="00CC427C" w:rsidRPr="007207D5" w:rsidRDefault="00CC427C" w:rsidP="00CC427C">
      <w:pPr>
        <w:rPr>
          <w:rFonts w:ascii="Arial" w:hAnsi="Arial" w:cs="Arial"/>
          <w:sz w:val="12"/>
          <w:szCs w:val="12"/>
        </w:rPr>
      </w:pPr>
    </w:p>
    <w:p w14:paraId="267628E8" w14:textId="643F7E45" w:rsidR="001030A8" w:rsidRPr="007207D5" w:rsidRDefault="001030A8" w:rsidP="00CC427C">
      <w:pPr>
        <w:rPr>
          <w:rFonts w:ascii="Arial" w:hAnsi="Arial" w:cs="Arial"/>
          <w:b/>
          <w:bCs/>
          <w:sz w:val="20"/>
          <w:szCs w:val="20"/>
        </w:rPr>
      </w:pPr>
      <w:r w:rsidRPr="007207D5">
        <w:rPr>
          <w:rFonts w:ascii="Arial" w:hAnsi="Arial" w:cs="Arial"/>
          <w:b/>
          <w:bCs/>
          <w:sz w:val="20"/>
          <w:szCs w:val="20"/>
        </w:rPr>
        <w:t xml:space="preserve">Koszt Etapu I nie może stanowić więcej niż </w:t>
      </w:r>
      <w:r w:rsidR="00630E84" w:rsidRPr="007207D5">
        <w:rPr>
          <w:rFonts w:ascii="Arial" w:hAnsi="Arial" w:cs="Arial"/>
          <w:b/>
          <w:bCs/>
          <w:sz w:val="20"/>
          <w:szCs w:val="20"/>
        </w:rPr>
        <w:t>3</w:t>
      </w:r>
      <w:r w:rsidRPr="007207D5">
        <w:rPr>
          <w:rFonts w:ascii="Arial" w:hAnsi="Arial" w:cs="Arial"/>
          <w:b/>
          <w:bCs/>
          <w:sz w:val="20"/>
          <w:szCs w:val="20"/>
        </w:rPr>
        <w:t xml:space="preserve">% kwoty oferty. </w:t>
      </w:r>
    </w:p>
    <w:sectPr w:rsidR="001030A8" w:rsidRPr="007207D5" w:rsidSect="007207D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227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02406" w14:textId="77777777" w:rsidR="00E271D2" w:rsidRDefault="00E271D2" w:rsidP="00766829">
      <w:r>
        <w:separator/>
      </w:r>
    </w:p>
  </w:endnote>
  <w:endnote w:type="continuationSeparator" w:id="0">
    <w:p w14:paraId="5EFD0D9D" w14:textId="77777777" w:rsidR="00E271D2" w:rsidRDefault="00E271D2" w:rsidP="007668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6FDB7" w14:textId="77777777" w:rsidR="009D2558" w:rsidRDefault="009D255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66755535"/>
      <w:docPartObj>
        <w:docPartGallery w:val="Page Numbers (Bottom of Page)"/>
        <w:docPartUnique/>
      </w:docPartObj>
    </w:sdtPr>
    <w:sdtEndPr/>
    <w:sdtContent>
      <w:p w14:paraId="7FE748BA" w14:textId="03EF1E55" w:rsidR="00766829" w:rsidRDefault="0076682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0E84">
          <w:rPr>
            <w:noProof/>
          </w:rPr>
          <w:t>2</w:t>
        </w:r>
        <w:r>
          <w:fldChar w:fldCharType="end"/>
        </w:r>
      </w:p>
    </w:sdtContent>
  </w:sdt>
  <w:p w14:paraId="2C388330" w14:textId="77777777" w:rsidR="00766829" w:rsidRDefault="0076682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023EF" w14:textId="5B5EB6D0" w:rsidR="009D2558" w:rsidRDefault="009D255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36DFFA" w14:textId="77777777" w:rsidR="00E271D2" w:rsidRDefault="00E271D2" w:rsidP="00766829">
      <w:r>
        <w:separator/>
      </w:r>
    </w:p>
  </w:footnote>
  <w:footnote w:type="continuationSeparator" w:id="0">
    <w:p w14:paraId="2EEE4D1A" w14:textId="77777777" w:rsidR="00E271D2" w:rsidRDefault="00E271D2" w:rsidP="007668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F5A53" w14:textId="77777777" w:rsidR="009D2558" w:rsidRDefault="009D255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AA433" w14:textId="77777777" w:rsidR="009D2558" w:rsidRDefault="009D255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03CB1" w14:textId="77777777" w:rsidR="007207D5" w:rsidRPr="007207D5" w:rsidRDefault="007207D5" w:rsidP="007207D5">
    <w:pPr>
      <w:spacing w:line="276" w:lineRule="auto"/>
      <w:jc w:val="center"/>
      <w:rPr>
        <w:rFonts w:ascii="Arial" w:hAnsi="Arial" w:cs="Arial"/>
        <w:b/>
        <w:sz w:val="20"/>
        <w:szCs w:val="20"/>
      </w:rPr>
    </w:pPr>
    <w:r w:rsidRPr="007207D5">
      <w:rPr>
        <w:rFonts w:ascii="Arial" w:hAnsi="Arial" w:cs="Arial"/>
        <w:b/>
        <w:sz w:val="20"/>
        <w:szCs w:val="20"/>
      </w:rPr>
      <w:t xml:space="preserve">Tabela elementów scalonych dla zadania </w:t>
    </w:r>
    <w:proofErr w:type="spellStart"/>
    <w:r w:rsidRPr="007207D5">
      <w:rPr>
        <w:rFonts w:ascii="Arial" w:hAnsi="Arial" w:cs="Arial"/>
        <w:b/>
        <w:sz w:val="20"/>
        <w:szCs w:val="20"/>
      </w:rPr>
      <w:t>pn</w:t>
    </w:r>
    <w:proofErr w:type="spellEnd"/>
    <w:r w:rsidRPr="007207D5">
      <w:rPr>
        <w:rFonts w:ascii="Arial" w:hAnsi="Arial" w:cs="Arial"/>
        <w:b/>
        <w:sz w:val="20"/>
        <w:szCs w:val="20"/>
      </w:rPr>
      <w:t>:</w:t>
    </w:r>
  </w:p>
  <w:p w14:paraId="03752387" w14:textId="77777777" w:rsidR="007207D5" w:rsidRPr="007207D5" w:rsidRDefault="007207D5" w:rsidP="007207D5">
    <w:pPr>
      <w:pStyle w:val="Tekstpodstawowy"/>
      <w:spacing w:line="288" w:lineRule="auto"/>
      <w:jc w:val="center"/>
      <w:rPr>
        <w:rFonts w:cs="Arial"/>
        <w:color w:val="000000" w:themeColor="text1"/>
        <w:sz w:val="20"/>
        <w:szCs w:val="20"/>
      </w:rPr>
    </w:pPr>
    <w:bookmarkStart w:id="0" w:name="_Hlk198103411"/>
    <w:r w:rsidRPr="007207D5">
      <w:rPr>
        <w:rFonts w:cs="Arial"/>
        <w:color w:val="000000" w:themeColor="text1"/>
        <w:sz w:val="20"/>
        <w:szCs w:val="20"/>
      </w:rPr>
      <w:t xml:space="preserve">Przebudowa, remont, modernizacja pomieszczeń budynku COEK Studio, </w:t>
    </w:r>
    <w:bookmarkEnd w:id="0"/>
    <w:r w:rsidRPr="007207D5">
      <w:rPr>
        <w:rFonts w:cs="Arial"/>
        <w:color w:val="000000" w:themeColor="text1"/>
        <w:sz w:val="20"/>
        <w:szCs w:val="20"/>
      </w:rPr>
      <w:t xml:space="preserve">w ramach projektu </w:t>
    </w:r>
    <w:proofErr w:type="spellStart"/>
    <w:r w:rsidRPr="007207D5">
      <w:rPr>
        <w:rFonts w:cs="Arial"/>
        <w:color w:val="000000" w:themeColor="text1"/>
        <w:sz w:val="20"/>
        <w:szCs w:val="20"/>
      </w:rPr>
      <w:t>pn</w:t>
    </w:r>
    <w:proofErr w:type="spellEnd"/>
    <w:r w:rsidRPr="007207D5">
      <w:rPr>
        <w:rFonts w:cs="Arial"/>
        <w:color w:val="000000" w:themeColor="text1"/>
        <w:sz w:val="20"/>
        <w:szCs w:val="20"/>
      </w:rPr>
      <w:t>: „Stworzenie przestrzeni dla edukacji i aktywności kulturalnej w Ciechanowie, zadanie 1: Stworzenie zaplecza dla rozwoju usług w COEK Studio w Ciechanowie” – część I</w:t>
    </w:r>
  </w:p>
  <w:p w14:paraId="0CDBDBFB" w14:textId="77777777" w:rsidR="007207D5" w:rsidRDefault="007207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00BCE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" w15:restartNumberingAfterBreak="0">
    <w:nsid w:val="04AC5721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2" w15:restartNumberingAfterBreak="0">
    <w:nsid w:val="28A920AF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3" w15:restartNumberingAfterBreak="0">
    <w:nsid w:val="2FDE177D"/>
    <w:multiLevelType w:val="hybridMultilevel"/>
    <w:tmpl w:val="A678BCEC"/>
    <w:lvl w:ilvl="0" w:tplc="51C66F98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35" w:hanging="360"/>
      </w:pPr>
    </w:lvl>
    <w:lvl w:ilvl="2" w:tplc="0415001B" w:tentative="1">
      <w:start w:val="1"/>
      <w:numFmt w:val="lowerRoman"/>
      <w:lvlText w:val="%3."/>
      <w:lvlJc w:val="right"/>
      <w:pPr>
        <w:ind w:left="2155" w:hanging="180"/>
      </w:pPr>
    </w:lvl>
    <w:lvl w:ilvl="3" w:tplc="0415000F" w:tentative="1">
      <w:start w:val="1"/>
      <w:numFmt w:val="decimal"/>
      <w:lvlText w:val="%4."/>
      <w:lvlJc w:val="left"/>
      <w:pPr>
        <w:ind w:left="2875" w:hanging="360"/>
      </w:pPr>
    </w:lvl>
    <w:lvl w:ilvl="4" w:tplc="04150019" w:tentative="1">
      <w:start w:val="1"/>
      <w:numFmt w:val="lowerLetter"/>
      <w:lvlText w:val="%5."/>
      <w:lvlJc w:val="left"/>
      <w:pPr>
        <w:ind w:left="3595" w:hanging="360"/>
      </w:pPr>
    </w:lvl>
    <w:lvl w:ilvl="5" w:tplc="0415001B" w:tentative="1">
      <w:start w:val="1"/>
      <w:numFmt w:val="lowerRoman"/>
      <w:lvlText w:val="%6."/>
      <w:lvlJc w:val="right"/>
      <w:pPr>
        <w:ind w:left="4315" w:hanging="180"/>
      </w:pPr>
    </w:lvl>
    <w:lvl w:ilvl="6" w:tplc="0415000F" w:tentative="1">
      <w:start w:val="1"/>
      <w:numFmt w:val="decimal"/>
      <w:lvlText w:val="%7."/>
      <w:lvlJc w:val="left"/>
      <w:pPr>
        <w:ind w:left="5035" w:hanging="360"/>
      </w:pPr>
    </w:lvl>
    <w:lvl w:ilvl="7" w:tplc="04150019" w:tentative="1">
      <w:start w:val="1"/>
      <w:numFmt w:val="lowerLetter"/>
      <w:lvlText w:val="%8."/>
      <w:lvlJc w:val="left"/>
      <w:pPr>
        <w:ind w:left="5755" w:hanging="360"/>
      </w:pPr>
    </w:lvl>
    <w:lvl w:ilvl="8" w:tplc="0415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4" w15:restartNumberingAfterBreak="0">
    <w:nsid w:val="31844E13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5" w15:restartNumberingAfterBreak="0">
    <w:nsid w:val="52BA7886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6" w15:restartNumberingAfterBreak="0">
    <w:nsid w:val="79DF3593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num w:numId="1" w16cid:durableId="321743623">
    <w:abstractNumId w:val="3"/>
  </w:num>
  <w:num w:numId="2" w16cid:durableId="765424399">
    <w:abstractNumId w:val="2"/>
  </w:num>
  <w:num w:numId="3" w16cid:durableId="325866575">
    <w:abstractNumId w:val="1"/>
  </w:num>
  <w:num w:numId="4" w16cid:durableId="1418481458">
    <w:abstractNumId w:val="0"/>
  </w:num>
  <w:num w:numId="5" w16cid:durableId="946735671">
    <w:abstractNumId w:val="5"/>
  </w:num>
  <w:num w:numId="6" w16cid:durableId="1420953100">
    <w:abstractNumId w:val="6"/>
  </w:num>
  <w:num w:numId="7" w16cid:durableId="513179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27C"/>
    <w:rsid w:val="0000508B"/>
    <w:rsid w:val="00045C97"/>
    <w:rsid w:val="00080A46"/>
    <w:rsid w:val="00086158"/>
    <w:rsid w:val="001030A8"/>
    <w:rsid w:val="00113E4C"/>
    <w:rsid w:val="00152C16"/>
    <w:rsid w:val="001665BE"/>
    <w:rsid w:val="00172B9F"/>
    <w:rsid w:val="001946B6"/>
    <w:rsid w:val="001B55B7"/>
    <w:rsid w:val="001F51E7"/>
    <w:rsid w:val="001F7E4D"/>
    <w:rsid w:val="00212EAC"/>
    <w:rsid w:val="00220C29"/>
    <w:rsid w:val="002567CA"/>
    <w:rsid w:val="00295E7F"/>
    <w:rsid w:val="002D4B34"/>
    <w:rsid w:val="002E7B59"/>
    <w:rsid w:val="002F399A"/>
    <w:rsid w:val="00303711"/>
    <w:rsid w:val="00306FDC"/>
    <w:rsid w:val="003404DC"/>
    <w:rsid w:val="00360BC4"/>
    <w:rsid w:val="00362FE7"/>
    <w:rsid w:val="00365871"/>
    <w:rsid w:val="00371ECE"/>
    <w:rsid w:val="00376145"/>
    <w:rsid w:val="00390DB9"/>
    <w:rsid w:val="003A6799"/>
    <w:rsid w:val="003B126C"/>
    <w:rsid w:val="003E09D8"/>
    <w:rsid w:val="00427788"/>
    <w:rsid w:val="00440B57"/>
    <w:rsid w:val="0046060C"/>
    <w:rsid w:val="0048144A"/>
    <w:rsid w:val="004D120F"/>
    <w:rsid w:val="004D6DB4"/>
    <w:rsid w:val="004E6ADC"/>
    <w:rsid w:val="00512465"/>
    <w:rsid w:val="00515747"/>
    <w:rsid w:val="0052033A"/>
    <w:rsid w:val="005344A4"/>
    <w:rsid w:val="0054208A"/>
    <w:rsid w:val="005566C0"/>
    <w:rsid w:val="0056629E"/>
    <w:rsid w:val="00571DAF"/>
    <w:rsid w:val="0058237B"/>
    <w:rsid w:val="005B4168"/>
    <w:rsid w:val="005B6B29"/>
    <w:rsid w:val="005C2960"/>
    <w:rsid w:val="00630E84"/>
    <w:rsid w:val="00632425"/>
    <w:rsid w:val="00640ECA"/>
    <w:rsid w:val="006547AC"/>
    <w:rsid w:val="00657007"/>
    <w:rsid w:val="0067535C"/>
    <w:rsid w:val="00686622"/>
    <w:rsid w:val="00694F75"/>
    <w:rsid w:val="006A72BD"/>
    <w:rsid w:val="006D32A0"/>
    <w:rsid w:val="006E3060"/>
    <w:rsid w:val="00716D98"/>
    <w:rsid w:val="007207D5"/>
    <w:rsid w:val="007434ED"/>
    <w:rsid w:val="00755CFE"/>
    <w:rsid w:val="00766829"/>
    <w:rsid w:val="00774710"/>
    <w:rsid w:val="007A1780"/>
    <w:rsid w:val="007C2B82"/>
    <w:rsid w:val="007C7240"/>
    <w:rsid w:val="00817285"/>
    <w:rsid w:val="0086456E"/>
    <w:rsid w:val="008B359C"/>
    <w:rsid w:val="009547A9"/>
    <w:rsid w:val="009643B8"/>
    <w:rsid w:val="00984CC3"/>
    <w:rsid w:val="009A6A18"/>
    <w:rsid w:val="009B3858"/>
    <w:rsid w:val="009D2558"/>
    <w:rsid w:val="009D3D2E"/>
    <w:rsid w:val="009E2AF8"/>
    <w:rsid w:val="009E3F02"/>
    <w:rsid w:val="009F63B7"/>
    <w:rsid w:val="00A06CCB"/>
    <w:rsid w:val="00A66B55"/>
    <w:rsid w:val="00A74979"/>
    <w:rsid w:val="00A864DF"/>
    <w:rsid w:val="00A90020"/>
    <w:rsid w:val="00A95AC6"/>
    <w:rsid w:val="00AD260F"/>
    <w:rsid w:val="00AE5777"/>
    <w:rsid w:val="00B33E95"/>
    <w:rsid w:val="00B8115B"/>
    <w:rsid w:val="00B87587"/>
    <w:rsid w:val="00BB37B8"/>
    <w:rsid w:val="00BD62AF"/>
    <w:rsid w:val="00C102B4"/>
    <w:rsid w:val="00C20537"/>
    <w:rsid w:val="00C21696"/>
    <w:rsid w:val="00C319DF"/>
    <w:rsid w:val="00C33473"/>
    <w:rsid w:val="00C36E18"/>
    <w:rsid w:val="00CA07D7"/>
    <w:rsid w:val="00CB1C9D"/>
    <w:rsid w:val="00CC427C"/>
    <w:rsid w:val="00CD16DF"/>
    <w:rsid w:val="00D07F7D"/>
    <w:rsid w:val="00D21A04"/>
    <w:rsid w:val="00D24A6D"/>
    <w:rsid w:val="00D3437B"/>
    <w:rsid w:val="00D34CA5"/>
    <w:rsid w:val="00D418ED"/>
    <w:rsid w:val="00D43037"/>
    <w:rsid w:val="00D54F3F"/>
    <w:rsid w:val="00D55EF0"/>
    <w:rsid w:val="00D569FE"/>
    <w:rsid w:val="00D63421"/>
    <w:rsid w:val="00D64F16"/>
    <w:rsid w:val="00D66931"/>
    <w:rsid w:val="00D839E6"/>
    <w:rsid w:val="00D95CEF"/>
    <w:rsid w:val="00D97F96"/>
    <w:rsid w:val="00DB1868"/>
    <w:rsid w:val="00DD2109"/>
    <w:rsid w:val="00E01904"/>
    <w:rsid w:val="00E218BA"/>
    <w:rsid w:val="00E271D2"/>
    <w:rsid w:val="00E55832"/>
    <w:rsid w:val="00E6502D"/>
    <w:rsid w:val="00E9204C"/>
    <w:rsid w:val="00ED5E79"/>
    <w:rsid w:val="00EE7075"/>
    <w:rsid w:val="00F13C03"/>
    <w:rsid w:val="00F3614D"/>
    <w:rsid w:val="00F36ACF"/>
    <w:rsid w:val="00F52A1B"/>
    <w:rsid w:val="00FA1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72512"/>
  <w15:chartTrackingRefBased/>
  <w15:docId w15:val="{B85EE52C-6D89-4C03-8545-CBBCE65C5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864D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aliases w:val="a2 Znak,Znak Znak"/>
    <w:basedOn w:val="Domylnaczcionkaakapitu"/>
    <w:link w:val="Tekstpodstawowy"/>
    <w:locked/>
    <w:rsid w:val="00BB37B8"/>
    <w:rPr>
      <w:rFonts w:ascii="Arial" w:eastAsia="Times New Roman" w:hAnsi="Arial" w:cs="Times New Roman"/>
      <w:sz w:val="24"/>
      <w:szCs w:val="24"/>
      <w:lang w:eastAsia="pl-PL"/>
    </w:rPr>
  </w:style>
  <w:style w:type="paragraph" w:styleId="Tekstpodstawowy">
    <w:name w:val="Body Text"/>
    <w:aliases w:val="a2,Znak"/>
    <w:basedOn w:val="Normalny"/>
    <w:link w:val="TekstpodstawowyZnak"/>
    <w:unhideWhenUsed/>
    <w:rsid w:val="00BB37B8"/>
    <w:rPr>
      <w:rFonts w:ascii="Arial" w:hAnsi="Arial"/>
      <w:kern w:val="2"/>
      <w14:ligatures w14:val="standardContextual"/>
    </w:rPr>
  </w:style>
  <w:style w:type="character" w:customStyle="1" w:styleId="TekstpodstawowyZnak1">
    <w:name w:val="Tekst podstawowy Znak1"/>
    <w:basedOn w:val="Domylnaczcionkaakapitu"/>
    <w:uiPriority w:val="99"/>
    <w:semiHidden/>
    <w:rsid w:val="00BB37B8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C102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76682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66829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6682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66829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969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24E19A-D63D-4D22-9986-6DA3C68F1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1121</TotalTime>
  <Pages>1</Pages>
  <Words>391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Anna Chodacz</cp:lastModifiedBy>
  <cp:revision>40</cp:revision>
  <cp:lastPrinted>2026-01-09T09:35:00Z</cp:lastPrinted>
  <dcterms:created xsi:type="dcterms:W3CDTF">2023-11-02T14:26:00Z</dcterms:created>
  <dcterms:modified xsi:type="dcterms:W3CDTF">2026-01-09T09:41:00Z</dcterms:modified>
</cp:coreProperties>
</file>