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BDA" w:rsidRDefault="00DF6BDA"/>
    <w:p w:rsidR="003B1C04" w:rsidRPr="00986C20" w:rsidRDefault="003B1C04" w:rsidP="003B1C04">
      <w:pPr>
        <w:ind w:left="4956" w:firstLine="147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Załącznik nr </w:t>
      </w:r>
      <w:r w:rsidR="007D6C4E">
        <w:rPr>
          <w:rFonts w:ascii="Arial" w:hAnsi="Arial" w:cs="Arial"/>
          <w:sz w:val="24"/>
          <w:szCs w:val="24"/>
        </w:rPr>
        <w:t>10b</w:t>
      </w:r>
      <w:r w:rsidRPr="00986C20">
        <w:rPr>
          <w:rFonts w:ascii="Arial" w:hAnsi="Arial" w:cs="Arial"/>
          <w:sz w:val="24"/>
          <w:szCs w:val="24"/>
        </w:rPr>
        <w:t xml:space="preserve"> do </w:t>
      </w:r>
      <w:r w:rsidR="007D6C4E">
        <w:rPr>
          <w:rFonts w:ascii="Arial" w:hAnsi="Arial" w:cs="Arial"/>
          <w:sz w:val="24"/>
          <w:szCs w:val="24"/>
        </w:rPr>
        <w:t>SWZ</w:t>
      </w:r>
    </w:p>
    <w:p w:rsidR="003B1C04" w:rsidRPr="00986C20" w:rsidRDefault="003B1C04" w:rsidP="003B1C0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:rsidR="003B1C04" w:rsidRPr="00986C20" w:rsidRDefault="003B1C04" w:rsidP="003B1C04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:rsidR="003B1C04" w:rsidRPr="00986C20" w:rsidRDefault="003B1C04" w:rsidP="003B1C04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:rsidR="003B1C04" w:rsidRPr="00986C20" w:rsidRDefault="003B1C04" w:rsidP="003B1C04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:rsidR="003B1C04" w:rsidRDefault="003B1C04" w:rsidP="003B1C04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:rsidR="003B1C04" w:rsidRDefault="003B1C04" w:rsidP="003B1C04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1276"/>
        <w:gridCol w:w="2977"/>
        <w:gridCol w:w="897"/>
        <w:gridCol w:w="983"/>
        <w:gridCol w:w="1132"/>
        <w:gridCol w:w="1235"/>
      </w:tblGrid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Lp.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Podstawa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Opis</w:t>
            </w:r>
          </w:p>
        </w:tc>
        <w:tc>
          <w:tcPr>
            <w:tcW w:w="897" w:type="dxa"/>
          </w:tcPr>
          <w:p w:rsidR="003B1C04" w:rsidRDefault="003B1C04" w:rsidP="00931D8C">
            <w:r w:rsidRPr="003B1C04">
              <w:t>Jedn.</w:t>
            </w:r>
          </w:p>
          <w:p w:rsidR="003B1C04" w:rsidRPr="003B1C04" w:rsidRDefault="003B1C04" w:rsidP="00931D8C">
            <w:proofErr w:type="spellStart"/>
            <w:r w:rsidRPr="003B1C04">
              <w:t>obm</w:t>
            </w:r>
            <w:proofErr w:type="spellEnd"/>
            <w:r w:rsidRPr="003B1C04">
              <w:t>.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Ilość</w:t>
            </w:r>
          </w:p>
        </w:tc>
        <w:tc>
          <w:tcPr>
            <w:tcW w:w="1132" w:type="dxa"/>
          </w:tcPr>
          <w:p w:rsidR="003B1C04" w:rsidRPr="003B1C04" w:rsidRDefault="003B1C04" w:rsidP="00931D8C">
            <w:r w:rsidRPr="003B1C04">
              <w:t>Cena jedn.</w:t>
            </w:r>
          </w:p>
        </w:tc>
        <w:tc>
          <w:tcPr>
            <w:tcW w:w="1235" w:type="dxa"/>
          </w:tcPr>
          <w:p w:rsidR="003B1C04" w:rsidRPr="003B1C04" w:rsidRDefault="003B1C04" w:rsidP="00931D8C">
            <w:r w:rsidRPr="003B1C04">
              <w:t>Wartość</w:t>
            </w:r>
          </w:p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1108-01 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 xml:space="preserve">Remonty cząstkowe nawierzchni bitumicznych mieszankami mineralno-asfaltowymi - uzupełnienie ubytków bez obcinania krawędzi masą z </w:t>
            </w:r>
            <w:proofErr w:type="spellStart"/>
            <w:r w:rsidRPr="003B1C04">
              <w:t>recyklera</w:t>
            </w:r>
            <w:proofErr w:type="spellEnd"/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t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1108-01 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Remonty cząstkowe nawierzchni bitumicznych mieszankami mineralno-asfaltowymi -bez obcinania krawędzi -  uzupełnienie nawierzchni masą z otaczarki wokół naprawionych studni kanalizacji deszczowej.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t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1108-02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 xml:space="preserve">Remonty cząstkowe nawierzchni bitumicznych mieszankami mineralno-asfaltowymi z obcinaniem krawędzi mechanicznie - masa z </w:t>
            </w:r>
            <w:proofErr w:type="spellStart"/>
            <w:r w:rsidRPr="003B1C04">
              <w:t>recyklera</w:t>
            </w:r>
            <w:proofErr w:type="spellEnd"/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t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4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1108-02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Remonty cząstkowe nawierzchni bitumicznych mieszankami mineralno-asfaltowymi z obcinaniem krawędzi mechanicznie  o powierzchni do 10 m2 - masa z otaczarki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t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5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1108-02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Remonty cząstkowe nawierzchni bitumicznych mieszankami mineralno-asfaltowymi z obcinaniem krawędzi mechanicznie o powierzchni od 10 m2 do 50 m2 - masa z otaczarki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t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6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0315-05-analogia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 xml:space="preserve">Wypełnienie masą zalewową szczelin głębokości do 6 cm i </w:t>
            </w:r>
            <w:r w:rsidRPr="003B1C04">
              <w:lastRenderedPageBreak/>
              <w:t>szerokości 2 cm w  nawierzchni drogowej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lastRenderedPageBreak/>
              <w:t>m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7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0315-06-analogia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Wypełnienie masą zalewową szczelin głębokości do 6 cm i szerokości 4 cm w nawierzchni drogowej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8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1109-02 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Uszczelnienie spękań siatkowych nawierzchni bitumicznej asfaltem/emulsją asfaltową i grysem kamiennym 0-4 mm.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9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1109-02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Remonty cząstkowe nawierzchni powierzchniowo utrwalonych przy pomocy grysów - wyboje o głębokości 1.5 cm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10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1109-03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Remonty cząstkowe nawierzchni powierzchniowo utrwalonych przy pomocy grysów - wyboje o głębokości 2.0 cm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11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1109-04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Remonty cząstkowe nawierzchni powierzchniowo utrwalonych przy pomocy grysów - wyboje o głębokości 3.0 cm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300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12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1002-04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Powierzchniowe utrwalanie nawierzchni drogowych emulsją asfaltową grysem kamiennym frakcji 16-25 w ilości 18.0 dm3/m2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300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13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1002-02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Powierzchniowe utrwalanie nawierzchni drogowych emulsją asfaltową i grysem kamiennym o wym. 8-16 mm w ilości 10 dm3/m2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300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14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1002-01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Powierzchniowe utrwalanie nawierzchni drogowych emulsją asfaltową i grysem kamiennym o wym. 2,4-4,8 mm w ilości 8 dm3/m2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300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15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AT-03 0102-01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 xml:space="preserve">Roboty remontowe - frezowanie nawierzchni bitumicznej o gr. do 4 cm z wywozem materiału z rozbiórki na </w:t>
            </w:r>
            <w:proofErr w:type="spellStart"/>
            <w:r w:rsidRPr="003B1C04">
              <w:t>odl</w:t>
            </w:r>
            <w:proofErr w:type="spellEnd"/>
            <w:r w:rsidRPr="003B1C04">
              <w:t>. do 1 km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16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AT-03 0101-01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Roboty remontowe - cięcie piłą nawierzchni bitumicznych na gł. do 5 cm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lastRenderedPageBreak/>
              <w:t>17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AT-03 0101-02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Roboty remontowe - cięcie piłą nawierzchni bitumicznych na gł. 6-10 cm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18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AT-03 0202-02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Mechaniczne oczyszczenie i skropienie emulsją asfaltową na zimno podbudowy lub nawierzchni betonowej/bitumicznej; zużycie emulsji 0,5 kg/m2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19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1005-06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Oczyszczenie mechaniczne nawierzchni drogowych bitumicznych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20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1005-07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Skropienie asfaltem nawierzchni drogowych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21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0108-02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 xml:space="preserve">Wyrównanie istniejącej podbudowy mieszanką </w:t>
            </w:r>
            <w:proofErr w:type="spellStart"/>
            <w:r w:rsidRPr="003B1C04">
              <w:t>minerano</w:t>
            </w:r>
            <w:proofErr w:type="spellEnd"/>
            <w:r w:rsidRPr="003B1C04">
              <w:t>-bitumiczną asfaltową mechaniczne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t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22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AT-03 0203-01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 xml:space="preserve">Warstwa </w:t>
            </w:r>
            <w:proofErr w:type="spellStart"/>
            <w:r w:rsidRPr="003B1C04">
              <w:t>przeciwspękaniowa</w:t>
            </w:r>
            <w:proofErr w:type="spellEnd"/>
            <w:r w:rsidRPr="003B1C04">
              <w:t xml:space="preserve"> pod warstwy bitumiczne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23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0308-01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AC16 o grubości 4 cm (warstwa wiążąca) -dla ruchu KR1 i KR2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24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0309-01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AC11 o grubości po zagęszczeniu 3 cm (warstwa ścieralna) - wycena przez analogię - Dla ruchu KR 1 i KR 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25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0309-02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AC11 o grubości po zagęszczeniu 4 cm (warstwa ścieralna) - wycena przez analogię - Dla ruchu KR 1 i KR 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26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0309-03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AC11 o grubości po zagęszczeniu 6 cm (warstwa ścieralna)- wycena przez analogię - Dla ruchu KR 1 i KR 2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27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0309-02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o grubości po zagęszczeniu 4 cm (warstwa ścieralna) - dla ruchu KR3 i KR4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250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lastRenderedPageBreak/>
              <w:t>28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0309-03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o grubości po zagęszczeniu 6 cm (warstwa ścieralna) - dla ruchu KR3 i KR4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290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29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0309-02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mieszanek mineralno-bitumicznych asfaltowych o grubości po zagęszczeniu 4 cm (warstwa ścieralna) wycena przez analogię - warstwa ścieralna z SMA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300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30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0809-04-analogia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Rozebranie nawierzchni z płyt żelbetowych (prefabrykowanych) typu MON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31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0305-02-analogia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Nawierzchnie z płyt żelbetowych typu MON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m2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32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KNNR 6 1305-01-kalkulacja własna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Regulacja pionowa studzienek dla urządzeń podziemnych - poprzez założenie ramek dystansowych</w:t>
            </w:r>
          </w:p>
        </w:tc>
        <w:tc>
          <w:tcPr>
            <w:tcW w:w="897" w:type="dxa"/>
          </w:tcPr>
          <w:p w:rsidR="003B1C04" w:rsidRPr="003B1C04" w:rsidRDefault="003B1C04" w:rsidP="00931D8C">
            <w:proofErr w:type="spellStart"/>
            <w:r w:rsidRPr="003B1C04">
              <w:t>szt</w:t>
            </w:r>
            <w:proofErr w:type="spellEnd"/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33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1406-03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Regulacja pionowa studzienek dla włazów kanałowych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szt.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34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1406-03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Regulacja pionowa studzienek dla włazów kanałowych - z wymianą włazu żeliwnego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szt.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5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RP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35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1406-02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Regulacja pionowa studzienek dla kratek ściekowych ulicznych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szt.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Pr="003B1C04" w:rsidRDefault="003B1C04" w:rsidP="00931D8C"/>
        </w:tc>
      </w:tr>
      <w:tr w:rsidR="003B1C04" w:rsidTr="003B1C04">
        <w:tc>
          <w:tcPr>
            <w:tcW w:w="562" w:type="dxa"/>
          </w:tcPr>
          <w:p w:rsidR="003B1C04" w:rsidRPr="003B1C04" w:rsidRDefault="003B1C04" w:rsidP="00931D8C">
            <w:r w:rsidRPr="003B1C04">
              <w:t>36</w:t>
            </w:r>
          </w:p>
        </w:tc>
        <w:tc>
          <w:tcPr>
            <w:tcW w:w="1276" w:type="dxa"/>
          </w:tcPr>
          <w:p w:rsidR="003B1C04" w:rsidRPr="003B1C04" w:rsidRDefault="003B1C04" w:rsidP="00931D8C">
            <w:r w:rsidRPr="003B1C04">
              <w:t>KNR 2-31 1406-04</w:t>
            </w:r>
          </w:p>
        </w:tc>
        <w:tc>
          <w:tcPr>
            <w:tcW w:w="2977" w:type="dxa"/>
          </w:tcPr>
          <w:p w:rsidR="003B1C04" w:rsidRPr="003B1C04" w:rsidRDefault="003B1C04" w:rsidP="00931D8C">
            <w:r w:rsidRPr="003B1C04">
              <w:t>Regulacja pionowa studzienek dla zaworów wodociągowych i gazowych</w:t>
            </w:r>
          </w:p>
        </w:tc>
        <w:tc>
          <w:tcPr>
            <w:tcW w:w="897" w:type="dxa"/>
          </w:tcPr>
          <w:p w:rsidR="003B1C04" w:rsidRPr="003B1C04" w:rsidRDefault="003B1C04" w:rsidP="00931D8C">
            <w:r w:rsidRPr="003B1C04">
              <w:t>szt.</w:t>
            </w:r>
          </w:p>
        </w:tc>
        <w:tc>
          <w:tcPr>
            <w:tcW w:w="983" w:type="dxa"/>
          </w:tcPr>
          <w:p w:rsidR="003B1C04" w:rsidRPr="003B1C04" w:rsidRDefault="003B1C04" w:rsidP="00931D8C">
            <w:r w:rsidRPr="003B1C04">
              <w:t>10</w:t>
            </w:r>
          </w:p>
        </w:tc>
        <w:tc>
          <w:tcPr>
            <w:tcW w:w="1132" w:type="dxa"/>
          </w:tcPr>
          <w:p w:rsidR="003B1C04" w:rsidRPr="003B1C04" w:rsidRDefault="003B1C04" w:rsidP="00931D8C"/>
        </w:tc>
        <w:tc>
          <w:tcPr>
            <w:tcW w:w="1235" w:type="dxa"/>
          </w:tcPr>
          <w:p w:rsidR="003B1C04" w:rsidRDefault="003B1C04" w:rsidP="00931D8C"/>
        </w:tc>
      </w:tr>
      <w:tr w:rsidR="000C570A" w:rsidTr="006B0F42">
        <w:tc>
          <w:tcPr>
            <w:tcW w:w="7827" w:type="dxa"/>
            <w:gridSpan w:val="6"/>
          </w:tcPr>
          <w:p w:rsidR="000C570A" w:rsidRPr="003B1C04" w:rsidRDefault="000C570A" w:rsidP="000C570A">
            <w:pPr>
              <w:jc w:val="right"/>
            </w:pPr>
            <w:r>
              <w:t>Razem</w:t>
            </w:r>
          </w:p>
        </w:tc>
        <w:tc>
          <w:tcPr>
            <w:tcW w:w="1235" w:type="dxa"/>
          </w:tcPr>
          <w:p w:rsidR="000C570A" w:rsidRDefault="000C570A" w:rsidP="00931D8C"/>
        </w:tc>
      </w:tr>
      <w:tr w:rsidR="000C570A" w:rsidTr="00B076CB">
        <w:tc>
          <w:tcPr>
            <w:tcW w:w="7827" w:type="dxa"/>
            <w:gridSpan w:val="6"/>
          </w:tcPr>
          <w:p w:rsidR="000C570A" w:rsidRPr="003B1C04" w:rsidRDefault="000C570A" w:rsidP="000C570A">
            <w:pPr>
              <w:jc w:val="right"/>
            </w:pPr>
            <w:r>
              <w:t>Podatek VAT</w:t>
            </w:r>
          </w:p>
        </w:tc>
        <w:tc>
          <w:tcPr>
            <w:tcW w:w="1235" w:type="dxa"/>
          </w:tcPr>
          <w:p w:rsidR="000C570A" w:rsidRDefault="000C570A" w:rsidP="00931D8C"/>
        </w:tc>
      </w:tr>
      <w:tr w:rsidR="000C570A" w:rsidTr="00AD5EEF">
        <w:tc>
          <w:tcPr>
            <w:tcW w:w="7827" w:type="dxa"/>
            <w:gridSpan w:val="6"/>
          </w:tcPr>
          <w:p w:rsidR="000C570A" w:rsidRPr="003B1C04" w:rsidRDefault="000C570A" w:rsidP="000C570A">
            <w:pPr>
              <w:jc w:val="right"/>
            </w:pPr>
            <w:r>
              <w:t>Ogółem</w:t>
            </w:r>
          </w:p>
        </w:tc>
        <w:tc>
          <w:tcPr>
            <w:tcW w:w="1235" w:type="dxa"/>
          </w:tcPr>
          <w:p w:rsidR="000C570A" w:rsidRDefault="000C570A" w:rsidP="00931D8C"/>
        </w:tc>
      </w:tr>
    </w:tbl>
    <w:p w:rsidR="003B1C04" w:rsidRDefault="003B1C04" w:rsidP="003B1C04"/>
    <w:p w:rsidR="003B1C04" w:rsidRDefault="003B1C04" w:rsidP="003B1C04"/>
    <w:p w:rsidR="003B1C04" w:rsidRDefault="003B1C04" w:rsidP="003B1C04"/>
    <w:p w:rsidR="00C91690" w:rsidRPr="00C91690" w:rsidRDefault="00C91690" w:rsidP="00C91690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C91690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:rsidR="003B1C04" w:rsidRDefault="003B1C04" w:rsidP="003B1C04"/>
    <w:p w:rsidR="003B1C04" w:rsidRDefault="003B1C04" w:rsidP="003B1C04"/>
    <w:p w:rsidR="003B1C04" w:rsidRDefault="003B1C04" w:rsidP="003B1C04"/>
    <w:p w:rsidR="003B1C04" w:rsidRDefault="003B1C04" w:rsidP="003B1C04"/>
    <w:p w:rsidR="003B1C04" w:rsidRPr="000C1DA3" w:rsidRDefault="003B1C04" w:rsidP="003B1C04">
      <w:pPr>
        <w:ind w:left="4956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0C1DA3">
        <w:rPr>
          <w:rFonts w:ascii="Arial" w:hAnsi="Arial" w:cs="Arial"/>
          <w:sz w:val="24"/>
          <w:szCs w:val="24"/>
        </w:rPr>
        <w:t xml:space="preserve">Załącznik nr </w:t>
      </w:r>
      <w:r w:rsidR="007D6C4E">
        <w:rPr>
          <w:rFonts w:ascii="Arial" w:hAnsi="Arial" w:cs="Arial"/>
          <w:sz w:val="24"/>
          <w:szCs w:val="24"/>
        </w:rPr>
        <w:t>11b</w:t>
      </w:r>
      <w:r w:rsidRPr="000C1DA3">
        <w:rPr>
          <w:rFonts w:ascii="Arial" w:hAnsi="Arial" w:cs="Arial"/>
          <w:sz w:val="24"/>
          <w:szCs w:val="24"/>
        </w:rPr>
        <w:t xml:space="preserve"> do </w:t>
      </w:r>
      <w:r w:rsidR="007D6C4E">
        <w:rPr>
          <w:rFonts w:ascii="Arial" w:hAnsi="Arial" w:cs="Arial"/>
          <w:sz w:val="24"/>
          <w:szCs w:val="24"/>
        </w:rPr>
        <w:t>SWZ</w:t>
      </w:r>
    </w:p>
    <w:p w:rsidR="003B1C04" w:rsidRDefault="003B1C04" w:rsidP="003B1C0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:rsidR="003B1C04" w:rsidRPr="00986C20" w:rsidRDefault="00D57A70" w:rsidP="00D57A7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95"/>
        <w:gridCol w:w="4603"/>
        <w:gridCol w:w="709"/>
        <w:gridCol w:w="1276"/>
        <w:gridCol w:w="1559"/>
      </w:tblGrid>
      <w:tr w:rsidR="003B1C04" w:rsidRPr="003B1C04" w:rsidTr="001E7F4E">
        <w:tc>
          <w:tcPr>
            <w:tcW w:w="495" w:type="dxa"/>
          </w:tcPr>
          <w:p w:rsidR="003B1C04" w:rsidRPr="003B1C04" w:rsidRDefault="003B1C04" w:rsidP="0095460E">
            <w:r w:rsidRPr="003B1C04">
              <w:t>Lp.</w:t>
            </w:r>
          </w:p>
        </w:tc>
        <w:tc>
          <w:tcPr>
            <w:tcW w:w="4603" w:type="dxa"/>
          </w:tcPr>
          <w:p w:rsidR="003B1C04" w:rsidRPr="003B1C04" w:rsidRDefault="003B1C04" w:rsidP="0095460E">
            <w:r w:rsidRPr="003B1C04">
              <w:t>Nazwa</w:t>
            </w:r>
          </w:p>
        </w:tc>
        <w:tc>
          <w:tcPr>
            <w:tcW w:w="709" w:type="dxa"/>
          </w:tcPr>
          <w:p w:rsidR="003B1C04" w:rsidRPr="003B1C04" w:rsidRDefault="003B1C04" w:rsidP="0095460E">
            <w:proofErr w:type="spellStart"/>
            <w:r w:rsidRPr="003B1C04">
              <w:t>Jm</w:t>
            </w:r>
            <w:proofErr w:type="spellEnd"/>
          </w:p>
        </w:tc>
        <w:tc>
          <w:tcPr>
            <w:tcW w:w="1276" w:type="dxa"/>
          </w:tcPr>
          <w:p w:rsidR="003B1C04" w:rsidRPr="003B1C04" w:rsidRDefault="003B1C04" w:rsidP="0095460E">
            <w:r w:rsidRPr="003B1C04">
              <w:t>Ilość</w:t>
            </w:r>
          </w:p>
        </w:tc>
        <w:tc>
          <w:tcPr>
            <w:tcW w:w="1559" w:type="dxa"/>
          </w:tcPr>
          <w:p w:rsidR="003B1C04" w:rsidRPr="003B1C04" w:rsidRDefault="003B1C04" w:rsidP="0095460E">
            <w:r>
              <w:t>Cena</w:t>
            </w:r>
          </w:p>
        </w:tc>
      </w:tr>
      <w:tr w:rsidR="003B1C04" w:rsidRPr="003B1C04" w:rsidTr="001E7F4E">
        <w:tc>
          <w:tcPr>
            <w:tcW w:w="495" w:type="dxa"/>
          </w:tcPr>
          <w:p w:rsidR="003B1C04" w:rsidRPr="003B1C04" w:rsidRDefault="003B1C04" w:rsidP="0095460E">
            <w:r w:rsidRPr="003B1C04">
              <w:t>1.</w:t>
            </w:r>
          </w:p>
        </w:tc>
        <w:tc>
          <w:tcPr>
            <w:tcW w:w="4603" w:type="dxa"/>
          </w:tcPr>
          <w:p w:rsidR="003B1C04" w:rsidRPr="003B1C04" w:rsidRDefault="003B1C04" w:rsidP="0095460E">
            <w:r w:rsidRPr="003B1C04">
              <w:t>mieszanka mineralno-asfaltowa standard I- SMA 1150/70</w:t>
            </w:r>
          </w:p>
        </w:tc>
        <w:tc>
          <w:tcPr>
            <w:tcW w:w="709" w:type="dxa"/>
          </w:tcPr>
          <w:p w:rsidR="003B1C04" w:rsidRPr="003B1C04" w:rsidRDefault="003B1C04" w:rsidP="0095460E">
            <w:r w:rsidRPr="003B1C04">
              <w:t>t</w:t>
            </w:r>
          </w:p>
        </w:tc>
        <w:tc>
          <w:tcPr>
            <w:tcW w:w="1276" w:type="dxa"/>
          </w:tcPr>
          <w:p w:rsidR="003B1C04" w:rsidRPr="003B1C04" w:rsidRDefault="003B1C04" w:rsidP="003B1C04">
            <w:pPr>
              <w:jc w:val="center"/>
            </w:pPr>
            <w:r>
              <w:t>1</w:t>
            </w:r>
          </w:p>
        </w:tc>
        <w:tc>
          <w:tcPr>
            <w:tcW w:w="1559" w:type="dxa"/>
          </w:tcPr>
          <w:p w:rsidR="003B1C04" w:rsidRPr="003B1C04" w:rsidRDefault="003B1C04" w:rsidP="0095460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2.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olej (paliwo technologiczne)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dm3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3.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asfalt drogowy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kg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4.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emulsja asfaltowa drogowa na zimno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kg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5.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gwoździe budowlane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kg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6.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grys kamienny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>
              <w:t>7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piasek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m3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>
              <w:t>8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cement portlandzki zwykły bez dodatków 35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>
              <w:t>9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płyty typu MON</w:t>
            </w:r>
          </w:p>
        </w:tc>
        <w:tc>
          <w:tcPr>
            <w:tcW w:w="709" w:type="dxa"/>
          </w:tcPr>
          <w:p w:rsidR="001E7F4E" w:rsidRPr="003B1C04" w:rsidRDefault="001E7F4E" w:rsidP="001E7F4E">
            <w:proofErr w:type="spellStart"/>
            <w:r w:rsidRPr="003B1C04">
              <w:t>szt</w:t>
            </w:r>
            <w:proofErr w:type="spellEnd"/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>
              <w:t>10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emulsja asfaltowa kationowa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kg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1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masa asfaltowa zalewowa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kg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2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emulsja asfaltowa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kg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3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ramka dystansowa</w:t>
            </w:r>
          </w:p>
        </w:tc>
        <w:tc>
          <w:tcPr>
            <w:tcW w:w="709" w:type="dxa"/>
          </w:tcPr>
          <w:p w:rsidR="001E7F4E" w:rsidRPr="003B1C04" w:rsidRDefault="001E7F4E" w:rsidP="001E7F4E">
            <w:proofErr w:type="spellStart"/>
            <w:r w:rsidRPr="003B1C04">
              <w:t>szt</w:t>
            </w:r>
            <w:proofErr w:type="spellEnd"/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4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mieszanka betonowa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m3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5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mieszanka mineralno-asfaltowa standard I -KR1 i KR2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6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mieszanka mineralno-asfaltowa, standard II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1</w:t>
            </w:r>
            <w:r>
              <w:t>7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mieszanka mineralno-asfaltowa standard I-dla ruchu KR3 i KR 4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>
              <w:t>18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 xml:space="preserve">mieszanka mineralno-asfaltowa - masa z </w:t>
            </w:r>
            <w:proofErr w:type="spellStart"/>
            <w:r w:rsidRPr="003B1C04">
              <w:t>recyklera</w:t>
            </w:r>
            <w:proofErr w:type="spellEnd"/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>
              <w:t>19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mieszanka mineralno-asfaltowa standard I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t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2</w:t>
            </w:r>
            <w:r>
              <w:t>0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 xml:space="preserve">deski iglaste obrzynane 19-25 mm </w:t>
            </w:r>
            <w:proofErr w:type="spellStart"/>
            <w:r w:rsidRPr="003B1C04">
              <w:t>kl.III</w:t>
            </w:r>
            <w:proofErr w:type="spellEnd"/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m3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2</w:t>
            </w:r>
            <w:r>
              <w:t>1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siatka wzmacniająca do nawierzchni drogowych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m2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2</w:t>
            </w:r>
            <w:r>
              <w:t>2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woda</w:t>
            </w:r>
          </w:p>
        </w:tc>
        <w:tc>
          <w:tcPr>
            <w:tcW w:w="709" w:type="dxa"/>
          </w:tcPr>
          <w:p w:rsidR="001E7F4E" w:rsidRPr="003B1C04" w:rsidRDefault="001E7F4E" w:rsidP="001E7F4E">
            <w:r w:rsidRPr="003B1C04">
              <w:t>m3</w:t>
            </w:r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  <w:tr w:rsidR="001E7F4E" w:rsidRPr="003B1C04" w:rsidTr="001E7F4E">
        <w:tc>
          <w:tcPr>
            <w:tcW w:w="495" w:type="dxa"/>
          </w:tcPr>
          <w:p w:rsidR="001E7F4E" w:rsidRPr="003B1C04" w:rsidRDefault="001E7F4E" w:rsidP="001E7F4E">
            <w:r w:rsidRPr="003B1C04">
              <w:t>2</w:t>
            </w:r>
            <w:r>
              <w:t>3</w:t>
            </w:r>
            <w:r w:rsidRPr="003B1C04">
              <w:t>.</w:t>
            </w:r>
          </w:p>
        </w:tc>
        <w:tc>
          <w:tcPr>
            <w:tcW w:w="4603" w:type="dxa"/>
          </w:tcPr>
          <w:p w:rsidR="001E7F4E" w:rsidRPr="003B1C04" w:rsidRDefault="001E7F4E" w:rsidP="001E7F4E">
            <w:r w:rsidRPr="003B1C04">
              <w:t>właz żeliwny</w:t>
            </w:r>
          </w:p>
        </w:tc>
        <w:tc>
          <w:tcPr>
            <w:tcW w:w="709" w:type="dxa"/>
          </w:tcPr>
          <w:p w:rsidR="001E7F4E" w:rsidRPr="003B1C04" w:rsidRDefault="001E7F4E" w:rsidP="001E7F4E">
            <w:proofErr w:type="spellStart"/>
            <w:r w:rsidRPr="003B1C04">
              <w:t>szt</w:t>
            </w:r>
            <w:proofErr w:type="spellEnd"/>
          </w:p>
        </w:tc>
        <w:tc>
          <w:tcPr>
            <w:tcW w:w="1276" w:type="dxa"/>
          </w:tcPr>
          <w:p w:rsidR="001E7F4E" w:rsidRDefault="001E7F4E" w:rsidP="001E7F4E">
            <w:pPr>
              <w:jc w:val="center"/>
            </w:pPr>
            <w:r w:rsidRPr="00E44D6E">
              <w:t>1</w:t>
            </w:r>
          </w:p>
        </w:tc>
        <w:tc>
          <w:tcPr>
            <w:tcW w:w="1559" w:type="dxa"/>
          </w:tcPr>
          <w:p w:rsidR="001E7F4E" w:rsidRPr="003B1C04" w:rsidRDefault="001E7F4E" w:rsidP="001E7F4E"/>
        </w:tc>
      </w:tr>
    </w:tbl>
    <w:p w:rsidR="003B1C04" w:rsidRDefault="003B1C04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Default="00D57A70" w:rsidP="003B1C04"/>
    <w:p w:rsidR="00D57A70" w:rsidRPr="000C1DA3" w:rsidRDefault="00D57A70" w:rsidP="00D57A70">
      <w:pPr>
        <w:ind w:left="4956"/>
        <w:rPr>
          <w:rFonts w:ascii="Arial" w:hAnsi="Arial" w:cs="Arial"/>
          <w:sz w:val="24"/>
          <w:szCs w:val="24"/>
        </w:rPr>
      </w:pPr>
      <w:r w:rsidRPr="000C1DA3">
        <w:rPr>
          <w:rFonts w:ascii="Arial" w:hAnsi="Arial" w:cs="Arial"/>
          <w:sz w:val="24"/>
          <w:szCs w:val="24"/>
        </w:rPr>
        <w:t xml:space="preserve">Załącznik nr </w:t>
      </w:r>
      <w:r w:rsidR="007D6C4E">
        <w:rPr>
          <w:rFonts w:ascii="Arial" w:hAnsi="Arial" w:cs="Arial"/>
          <w:sz w:val="24"/>
          <w:szCs w:val="24"/>
        </w:rPr>
        <w:t xml:space="preserve">12b </w:t>
      </w:r>
      <w:r w:rsidRPr="000C1DA3">
        <w:rPr>
          <w:rFonts w:ascii="Arial" w:hAnsi="Arial" w:cs="Arial"/>
          <w:sz w:val="24"/>
          <w:szCs w:val="24"/>
        </w:rPr>
        <w:t xml:space="preserve">do </w:t>
      </w:r>
      <w:r w:rsidR="007D6C4E">
        <w:rPr>
          <w:rFonts w:ascii="Arial" w:hAnsi="Arial" w:cs="Arial"/>
          <w:sz w:val="24"/>
          <w:szCs w:val="24"/>
        </w:rPr>
        <w:t>SWZ</w:t>
      </w:r>
    </w:p>
    <w:p w:rsidR="00D57A70" w:rsidRDefault="00D57A70" w:rsidP="00D57A70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:rsidR="00D57A70" w:rsidRDefault="00D57A70" w:rsidP="00D57A7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SPRZĘT</w:t>
      </w:r>
    </w:p>
    <w:p w:rsidR="00D57A70" w:rsidRPr="00986C20" w:rsidRDefault="00D57A70" w:rsidP="00D57A70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3544"/>
        <w:gridCol w:w="1417"/>
        <w:gridCol w:w="1418"/>
        <w:gridCol w:w="1559"/>
      </w:tblGrid>
      <w:tr w:rsidR="00D57A70" w:rsidRPr="00D57A70" w:rsidTr="00D57A70">
        <w:tc>
          <w:tcPr>
            <w:tcW w:w="704" w:type="dxa"/>
          </w:tcPr>
          <w:p w:rsidR="00D57A70" w:rsidRPr="00D57A70" w:rsidRDefault="00D57A70" w:rsidP="008B2D70">
            <w:r w:rsidRPr="00D57A70">
              <w:t>Lp.</w:t>
            </w:r>
          </w:p>
        </w:tc>
        <w:tc>
          <w:tcPr>
            <w:tcW w:w="3544" w:type="dxa"/>
          </w:tcPr>
          <w:p w:rsidR="00D57A70" w:rsidRPr="00D57A70" w:rsidRDefault="00D57A70" w:rsidP="008B2D70">
            <w:r w:rsidRPr="00D57A70">
              <w:t>Nazwa</w:t>
            </w:r>
          </w:p>
        </w:tc>
        <w:tc>
          <w:tcPr>
            <w:tcW w:w="1417" w:type="dxa"/>
          </w:tcPr>
          <w:p w:rsidR="00D57A70" w:rsidRPr="00D57A70" w:rsidRDefault="00D57A70" w:rsidP="008B2D70">
            <w:proofErr w:type="spellStart"/>
            <w:r w:rsidRPr="00D57A70">
              <w:t>Jm</w:t>
            </w:r>
            <w:proofErr w:type="spellEnd"/>
          </w:p>
        </w:tc>
        <w:tc>
          <w:tcPr>
            <w:tcW w:w="1418" w:type="dxa"/>
          </w:tcPr>
          <w:p w:rsidR="00D57A70" w:rsidRPr="00D57A70" w:rsidRDefault="00D57A70" w:rsidP="008B2D70">
            <w:r w:rsidRPr="00D57A70">
              <w:t>Ilość</w:t>
            </w:r>
          </w:p>
        </w:tc>
        <w:tc>
          <w:tcPr>
            <w:tcW w:w="1559" w:type="dxa"/>
          </w:tcPr>
          <w:p w:rsidR="00D57A70" w:rsidRPr="00D57A70" w:rsidRDefault="00D57A70" w:rsidP="008B2D70">
            <w:r w:rsidRPr="00D57A70">
              <w:t>Cena jedn.</w:t>
            </w:r>
          </w:p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8B2D70">
            <w:r w:rsidRPr="00D57A70">
              <w:t>1.</w:t>
            </w:r>
          </w:p>
        </w:tc>
        <w:tc>
          <w:tcPr>
            <w:tcW w:w="3544" w:type="dxa"/>
          </w:tcPr>
          <w:p w:rsidR="00D57A70" w:rsidRPr="00D57A70" w:rsidRDefault="00D57A70" w:rsidP="008B2D70">
            <w:r w:rsidRPr="00D57A70">
              <w:t>ładowarka jednonaczyniowa kołowa 1.25 m3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Pr="00D57A70" w:rsidRDefault="00D57A70" w:rsidP="00D57A70">
            <w:pPr>
              <w:jc w:val="center"/>
            </w:pPr>
            <w:r>
              <w:t>1</w:t>
            </w:r>
          </w:p>
        </w:tc>
        <w:tc>
          <w:tcPr>
            <w:tcW w:w="1559" w:type="dxa"/>
          </w:tcPr>
          <w:p w:rsidR="00D57A70" w:rsidRPr="00D57A70" w:rsidRDefault="00D57A70" w:rsidP="008B2D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2.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walec statyczny samojezdny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3.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walec statyczny samojezdny 10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4.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walec statyczny samojezdny 15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5.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walec statyczny samojezdny ogumiony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6.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frezarka do nawierzchni drogowych bez podajnika 0,5 m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7.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szczotka mechaniczna samojezdna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8.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rozsypywacz grysów doczepny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9.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żuraw samochodowy 4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10.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żuraw samochodowy 5-6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11.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ciągnik kołowy 37 kW (50 KM)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</w:t>
            </w:r>
            <w:r>
              <w:t>2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środek transportowy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</w:t>
            </w:r>
            <w:r>
              <w:t>3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samochód samowyładowczy 5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</w:t>
            </w:r>
            <w:r>
              <w:t>4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samochód samowyładowczy 5-10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>
              <w:t>15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samochód samowyładowczy 10-15 t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</w:t>
            </w:r>
            <w:r>
              <w:t>6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Kocioł transportowo-produkcyjny do asfaltu 5000 dm3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>
              <w:t>17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skrapiarka do bitumu z ręczną pompą 250-500 dm3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1</w:t>
            </w:r>
            <w:r>
              <w:t>8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skrapiarka do bitumu samojezdna samochodowa 5000 dm3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>
              <w:t>19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skrapiarka do bitumu samojezdna samochodowa 5 m3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>
              <w:t>20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rozkładarka mas bitumicznych o szer. 4.0 m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2</w:t>
            </w:r>
            <w:r>
              <w:t>1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rozsypywacz grysów samojezdny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>
              <w:t>22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szczotka mechaniczna na podwoziu ciągnika kołowego 37 kW (50 KM)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2</w:t>
            </w:r>
            <w:r>
              <w:t>3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szczotka mechaniczna (bez ciągnika)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 w:rsidRPr="00D57A70">
              <w:t>2</w:t>
            </w:r>
            <w:r>
              <w:t>4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piła spalinowa z tarczą do cięcia nawierzchni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  <w:tr w:rsidR="00D57A70" w:rsidRPr="00D57A70" w:rsidTr="00D57A70">
        <w:tc>
          <w:tcPr>
            <w:tcW w:w="704" w:type="dxa"/>
          </w:tcPr>
          <w:p w:rsidR="00D57A70" w:rsidRPr="00D57A70" w:rsidRDefault="00D57A70" w:rsidP="00D57A70">
            <w:r>
              <w:t>25</w:t>
            </w:r>
            <w:r w:rsidRPr="00D57A70">
              <w:t>.</w:t>
            </w:r>
          </w:p>
        </w:tc>
        <w:tc>
          <w:tcPr>
            <w:tcW w:w="3544" w:type="dxa"/>
          </w:tcPr>
          <w:p w:rsidR="00D57A70" w:rsidRPr="00D57A70" w:rsidRDefault="00D57A70" w:rsidP="00D57A70">
            <w:r w:rsidRPr="00D57A70">
              <w:t>piła spalinowa do cięcia nawierzchni z mas bitumicznych wraz z tarczą</w:t>
            </w:r>
          </w:p>
        </w:tc>
        <w:tc>
          <w:tcPr>
            <w:tcW w:w="1417" w:type="dxa"/>
          </w:tcPr>
          <w:p w:rsidR="00D57A70" w:rsidRPr="00D57A70" w:rsidRDefault="00D57A70" w:rsidP="00D57A70">
            <w:pPr>
              <w:jc w:val="center"/>
            </w:pPr>
            <w:r w:rsidRPr="00D57A70">
              <w:t>m-g</w:t>
            </w:r>
          </w:p>
        </w:tc>
        <w:tc>
          <w:tcPr>
            <w:tcW w:w="1418" w:type="dxa"/>
          </w:tcPr>
          <w:p w:rsidR="00D57A70" w:rsidRDefault="00D57A70" w:rsidP="00D57A70">
            <w:pPr>
              <w:jc w:val="center"/>
            </w:pPr>
            <w:r w:rsidRPr="005E74D0">
              <w:t>1</w:t>
            </w:r>
          </w:p>
        </w:tc>
        <w:tc>
          <w:tcPr>
            <w:tcW w:w="1559" w:type="dxa"/>
          </w:tcPr>
          <w:p w:rsidR="00D57A70" w:rsidRPr="00D57A70" w:rsidRDefault="00D57A70" w:rsidP="00D57A70"/>
        </w:tc>
      </w:tr>
    </w:tbl>
    <w:p w:rsidR="00D57A70" w:rsidRDefault="00D57A70" w:rsidP="003B1C04"/>
    <w:p w:rsidR="00D57A70" w:rsidRDefault="00D57A70" w:rsidP="003B1C04"/>
    <w:sectPr w:rsidR="00D5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29F" w:rsidRDefault="004F229F" w:rsidP="004F229F">
      <w:pPr>
        <w:spacing w:after="0" w:line="240" w:lineRule="auto"/>
      </w:pPr>
      <w:r>
        <w:separator/>
      </w:r>
    </w:p>
  </w:endnote>
  <w:endnote w:type="continuationSeparator" w:id="0">
    <w:p w:rsidR="004F229F" w:rsidRDefault="004F229F" w:rsidP="004F22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29F" w:rsidRDefault="004F229F" w:rsidP="004F229F">
      <w:pPr>
        <w:spacing w:after="0" w:line="240" w:lineRule="auto"/>
      </w:pPr>
      <w:r>
        <w:separator/>
      </w:r>
    </w:p>
  </w:footnote>
  <w:footnote w:type="continuationSeparator" w:id="0">
    <w:p w:rsidR="004F229F" w:rsidRDefault="004F229F" w:rsidP="004F22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39B2"/>
    <w:multiLevelType w:val="hybridMultilevel"/>
    <w:tmpl w:val="4672D8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78F"/>
    <w:rsid w:val="000C570A"/>
    <w:rsid w:val="001E7F4E"/>
    <w:rsid w:val="003B1C04"/>
    <w:rsid w:val="004F229F"/>
    <w:rsid w:val="007D6C4E"/>
    <w:rsid w:val="008E778F"/>
    <w:rsid w:val="00C91690"/>
    <w:rsid w:val="00D57A70"/>
    <w:rsid w:val="00DF6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3DEC40-8A00-43E2-91C7-845F8DFD8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B1C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9169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F22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229F"/>
  </w:style>
  <w:style w:type="paragraph" w:styleId="Stopka">
    <w:name w:val="footer"/>
    <w:basedOn w:val="Normalny"/>
    <w:link w:val="StopkaZnak"/>
    <w:uiPriority w:val="99"/>
    <w:unhideWhenUsed/>
    <w:rsid w:val="004F22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22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1176</Words>
  <Characters>7060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k.wisniewska</cp:lastModifiedBy>
  <cp:revision>7</cp:revision>
  <dcterms:created xsi:type="dcterms:W3CDTF">2024-12-05T12:25:00Z</dcterms:created>
  <dcterms:modified xsi:type="dcterms:W3CDTF">2025-01-09T10:42:00Z</dcterms:modified>
</cp:coreProperties>
</file>